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F8" w:rsidRPr="004004F8" w:rsidRDefault="004004F8" w:rsidP="004004F8">
      <w:pPr>
        <w:spacing w:after="0" w:line="240" w:lineRule="auto"/>
        <w:jc w:val="center"/>
        <w:rPr>
          <w:rFonts w:ascii="Arial" w:eastAsia="Times New Roman" w:hAnsi="Arial" w:cs="Times New Roman"/>
          <w:b/>
          <w:sz w:val="96"/>
          <w:szCs w:val="96"/>
          <w:lang w:eastAsia="nl-NL"/>
        </w:rPr>
      </w:pPr>
      <w:r w:rsidRPr="004004F8">
        <w:rPr>
          <w:rFonts w:ascii="Arial" w:eastAsia="Times New Roman" w:hAnsi="Arial" w:cs="Times New Roman"/>
          <w:b/>
          <w:sz w:val="96"/>
          <w:szCs w:val="96"/>
          <w:lang w:eastAsia="nl-NL"/>
        </w:rPr>
        <w:t>Thema 1</w:t>
      </w:r>
    </w:p>
    <w:p w:rsidR="004004F8" w:rsidRPr="004004F8" w:rsidRDefault="004004F8" w:rsidP="004004F8">
      <w:pPr>
        <w:spacing w:after="0" w:line="240" w:lineRule="auto"/>
        <w:jc w:val="center"/>
        <w:rPr>
          <w:rFonts w:ascii="Arial" w:eastAsia="Times New Roman" w:hAnsi="Arial" w:cs="Times New Roman"/>
          <w:b/>
          <w:sz w:val="96"/>
          <w:szCs w:val="96"/>
          <w:lang w:eastAsia="nl-NL"/>
        </w:rPr>
      </w:pPr>
    </w:p>
    <w:p w:rsidR="004004F8" w:rsidRPr="004004F8" w:rsidRDefault="004004F8" w:rsidP="004004F8">
      <w:pPr>
        <w:spacing w:after="0" w:line="240" w:lineRule="auto"/>
        <w:jc w:val="center"/>
        <w:rPr>
          <w:rFonts w:ascii="Arial" w:eastAsia="Times New Roman" w:hAnsi="Arial" w:cs="Times New Roman"/>
          <w:b/>
          <w:sz w:val="96"/>
          <w:szCs w:val="96"/>
          <w:lang w:eastAsia="nl-NL"/>
        </w:rPr>
      </w:pPr>
      <w:r w:rsidRPr="004004F8">
        <w:rPr>
          <w:rFonts w:ascii="Arial" w:eastAsia="Times New Roman" w:hAnsi="Arial" w:cs="Times New Roman"/>
          <w:b/>
          <w:sz w:val="96"/>
          <w:szCs w:val="96"/>
          <w:lang w:eastAsia="nl-NL"/>
        </w:rPr>
        <w:t xml:space="preserve">Kringlopen, </w:t>
      </w:r>
    </w:p>
    <w:p w:rsidR="004004F8" w:rsidRPr="004004F8" w:rsidRDefault="004004F8" w:rsidP="004004F8">
      <w:pPr>
        <w:spacing w:after="0" w:line="240" w:lineRule="auto"/>
        <w:jc w:val="center"/>
        <w:rPr>
          <w:rFonts w:ascii="Arial" w:eastAsia="Times New Roman" w:hAnsi="Arial" w:cs="Times New Roman"/>
          <w:b/>
          <w:sz w:val="96"/>
          <w:szCs w:val="96"/>
          <w:lang w:eastAsia="nl-NL"/>
        </w:rPr>
      </w:pPr>
      <w:r w:rsidRPr="004004F8">
        <w:rPr>
          <w:rFonts w:ascii="Arial" w:eastAsia="Times New Roman" w:hAnsi="Arial" w:cs="Times New Roman"/>
          <w:b/>
          <w:sz w:val="96"/>
          <w:szCs w:val="96"/>
          <w:lang w:eastAsia="nl-NL"/>
        </w:rPr>
        <w:t>afval &amp;</w:t>
      </w:r>
    </w:p>
    <w:p w:rsidR="004004F8" w:rsidRPr="004004F8" w:rsidRDefault="004004F8" w:rsidP="004004F8">
      <w:pPr>
        <w:spacing w:after="0" w:line="240" w:lineRule="auto"/>
        <w:jc w:val="center"/>
        <w:rPr>
          <w:rFonts w:ascii="Arial" w:eastAsia="Times New Roman" w:hAnsi="Arial" w:cs="Times New Roman"/>
          <w:b/>
          <w:sz w:val="56"/>
          <w:szCs w:val="56"/>
          <w:lang w:eastAsia="nl-NL"/>
        </w:rPr>
      </w:pPr>
      <w:r w:rsidRPr="004004F8">
        <w:rPr>
          <w:rFonts w:ascii="Arial" w:eastAsia="Times New Roman" w:hAnsi="Arial" w:cs="Times New Roman"/>
          <w:b/>
          <w:sz w:val="96"/>
          <w:szCs w:val="96"/>
          <w:lang w:eastAsia="nl-NL"/>
        </w:rPr>
        <w:t xml:space="preserve"> milieu</w:t>
      </w:r>
      <w:r w:rsidRPr="004004F8">
        <w:rPr>
          <w:rFonts w:ascii="Arial" w:eastAsia="Times New Roman" w:hAnsi="Arial" w:cs="Times New Roman"/>
          <w:b/>
          <w:sz w:val="56"/>
          <w:szCs w:val="56"/>
          <w:lang w:eastAsia="nl-NL"/>
        </w:rPr>
        <w:t xml:space="preserve"> </w:t>
      </w:r>
    </w:p>
    <w:p w:rsidR="004004F8" w:rsidRPr="004004F8" w:rsidRDefault="004004F8" w:rsidP="004004F8">
      <w:pPr>
        <w:spacing w:after="0" w:line="240" w:lineRule="auto"/>
        <w:jc w:val="center"/>
        <w:rPr>
          <w:rFonts w:ascii="Arial" w:eastAsia="Times New Roman" w:hAnsi="Arial" w:cs="Times New Roman"/>
          <w:b/>
          <w:color w:val="FF0000"/>
          <w:sz w:val="56"/>
          <w:szCs w:val="56"/>
          <w:lang w:eastAsia="nl-NL"/>
        </w:rPr>
      </w:pPr>
      <w:r w:rsidRPr="004004F8">
        <w:rPr>
          <w:rFonts w:ascii="Arial" w:eastAsia="Times New Roman" w:hAnsi="Arial" w:cs="Times New Roman"/>
          <w:b/>
          <w:color w:val="FF0000"/>
          <w:sz w:val="56"/>
          <w:szCs w:val="56"/>
          <w:lang w:eastAsia="nl-NL"/>
        </w:rPr>
        <w:t>Antwoorden paragraaf 3</w:t>
      </w:r>
    </w:p>
    <w:p w:rsidR="004004F8" w:rsidRPr="004004F8" w:rsidRDefault="004004F8" w:rsidP="004004F8">
      <w:pPr>
        <w:spacing w:after="0" w:line="240" w:lineRule="auto"/>
        <w:rPr>
          <w:rFonts w:ascii="Arial" w:eastAsia="Calibri" w:hAnsi="Arial" w:cs="Times New Roman"/>
        </w:rPr>
      </w:pPr>
    </w:p>
    <w:p w:rsidR="004004F8" w:rsidRPr="004004F8" w:rsidRDefault="004004F8" w:rsidP="004004F8">
      <w:pPr>
        <w:spacing w:after="0" w:line="240" w:lineRule="auto"/>
        <w:rPr>
          <w:rFonts w:ascii="Arial" w:eastAsia="Calibri" w:hAnsi="Arial" w:cs="Times New Roman"/>
        </w:rPr>
      </w:pPr>
      <w:r w:rsidRPr="004004F8">
        <w:rPr>
          <w:rFonts w:ascii="Arial" w:eastAsia="Calibri" w:hAnsi="Arial" w:cs="Times New Roman"/>
          <w:noProof/>
          <w:lang w:eastAsia="nl-NL"/>
        </w:rPr>
        <w:drawing>
          <wp:anchor distT="0" distB="0" distL="114300" distR="114300" simplePos="0" relativeHeight="251665408" behindDoc="0" locked="0" layoutInCell="1" allowOverlap="1" wp14:anchorId="449EBEB5" wp14:editId="1907116E">
            <wp:simplePos x="0" y="0"/>
            <wp:positionH relativeFrom="column">
              <wp:posOffset>252730</wp:posOffset>
            </wp:positionH>
            <wp:positionV relativeFrom="paragraph">
              <wp:posOffset>130175</wp:posOffset>
            </wp:positionV>
            <wp:extent cx="5200650" cy="3467100"/>
            <wp:effectExtent l="0" t="0" r="0" b="0"/>
            <wp:wrapSquare wrapText="bothSides"/>
            <wp:docPr id="7" name="Afbeelding 7" descr="Chinees bij berg elektronica-af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es bij berg elektronica-af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4F8" w:rsidRPr="004004F8" w:rsidRDefault="004004F8" w:rsidP="004004F8">
      <w:pPr>
        <w:spacing w:after="0" w:line="240" w:lineRule="auto"/>
        <w:rPr>
          <w:rFonts w:ascii="Arial" w:eastAsia="Calibri" w:hAnsi="Arial" w:cs="Times New Roman"/>
        </w:rPr>
      </w:pPr>
    </w:p>
    <w:p w:rsidR="004004F8" w:rsidRPr="004004F8" w:rsidRDefault="004004F8" w:rsidP="004004F8">
      <w:pPr>
        <w:spacing w:after="0" w:line="240" w:lineRule="auto"/>
        <w:rPr>
          <w:rFonts w:ascii="Arial" w:eastAsia="Calibri" w:hAnsi="Arial" w:cs="Times New Roman"/>
        </w:rPr>
      </w:pPr>
    </w:p>
    <w:p w:rsidR="004004F8" w:rsidRPr="004004F8" w:rsidRDefault="004004F8" w:rsidP="004004F8">
      <w:pPr>
        <w:spacing w:after="0" w:line="240" w:lineRule="auto"/>
        <w:rPr>
          <w:rFonts w:ascii="Arial" w:eastAsia="Calibri" w:hAnsi="Arial" w:cs="Times New Roman"/>
        </w:rPr>
      </w:pPr>
    </w:p>
    <w:p w:rsidR="004004F8" w:rsidRPr="004004F8" w:rsidRDefault="004004F8" w:rsidP="004004F8">
      <w:pPr>
        <w:spacing w:after="0" w:line="240" w:lineRule="auto"/>
        <w:rPr>
          <w:rFonts w:ascii="Arial" w:eastAsia="Calibri" w:hAnsi="Arial" w:cs="Times New Roman"/>
        </w:rPr>
      </w:pPr>
    </w:p>
    <w:p w:rsidR="004004F8" w:rsidRPr="004004F8" w:rsidRDefault="004004F8" w:rsidP="004004F8">
      <w:pPr>
        <w:spacing w:after="0" w:line="240" w:lineRule="auto"/>
        <w:jc w:val="center"/>
        <w:rPr>
          <w:rFonts w:ascii="Arial" w:eastAsia="Calibri" w:hAnsi="Arial" w:cs="Times New Roman"/>
          <w:b/>
          <w:sz w:val="24"/>
          <w:szCs w:val="24"/>
        </w:rPr>
      </w:pPr>
      <w:r w:rsidRPr="004004F8">
        <w:rPr>
          <w:rFonts w:ascii="Arial" w:eastAsia="Calibri" w:hAnsi="Arial" w:cs="Times New Roman"/>
          <w:b/>
          <w:sz w:val="24"/>
          <w:szCs w:val="24"/>
        </w:rPr>
        <w:t xml:space="preserve">Biologie HV2  </w:t>
      </w:r>
      <w:r w:rsidRPr="004004F8">
        <w:rPr>
          <w:rFonts w:ascii="Arial" w:eastAsia="Calibri" w:hAnsi="Arial" w:cs="Times New Roman"/>
          <w:b/>
          <w:sz w:val="24"/>
          <w:szCs w:val="24"/>
        </w:rPr>
        <w:tab/>
        <w:t>2015 – 2016</w:t>
      </w:r>
    </w:p>
    <w:p w:rsidR="004004F8" w:rsidRPr="004004F8" w:rsidRDefault="004004F8" w:rsidP="004004F8">
      <w:pPr>
        <w:spacing w:after="0" w:line="240" w:lineRule="auto"/>
        <w:jc w:val="center"/>
        <w:rPr>
          <w:rFonts w:ascii="Arial" w:eastAsia="Calibri" w:hAnsi="Arial" w:cs="Times New Roman"/>
          <w:b/>
          <w:sz w:val="24"/>
          <w:szCs w:val="24"/>
        </w:rPr>
      </w:pPr>
    </w:p>
    <w:p w:rsidR="004004F8" w:rsidRPr="004004F8" w:rsidRDefault="004004F8" w:rsidP="004004F8">
      <w:pPr>
        <w:spacing w:after="0" w:line="240" w:lineRule="auto"/>
        <w:rPr>
          <w:rFonts w:ascii="Arial" w:eastAsia="Calibri" w:hAnsi="Arial" w:cs="Times New Roman"/>
          <w:sz w:val="24"/>
          <w:szCs w:val="24"/>
          <w:u w:val="single"/>
        </w:rPr>
      </w:pPr>
      <w:r w:rsidRPr="004004F8">
        <w:rPr>
          <w:rFonts w:ascii="Arial" w:eastAsia="Calibri" w:hAnsi="Arial" w:cs="Times New Roman"/>
          <w:b/>
          <w:sz w:val="28"/>
          <w:szCs w:val="28"/>
        </w:rPr>
        <w:lastRenderedPageBreak/>
        <w:t xml:space="preserve">Paragraaf 3 </w:t>
      </w:r>
      <w:r w:rsidRPr="004004F8">
        <w:rPr>
          <w:rFonts w:ascii="Arial" w:eastAsia="Calibri" w:hAnsi="Arial" w:cs="Times New Roman"/>
          <w:b/>
          <w:sz w:val="28"/>
          <w:szCs w:val="28"/>
          <w:u w:val="single"/>
        </w:rPr>
        <w:t xml:space="preserve">Voedselkringloop – voedselketen – </w:t>
      </w:r>
      <w:proofErr w:type="spellStart"/>
      <w:r w:rsidRPr="004004F8">
        <w:rPr>
          <w:rFonts w:ascii="Arial" w:eastAsia="Calibri" w:hAnsi="Arial" w:cs="Times New Roman"/>
          <w:b/>
          <w:sz w:val="28"/>
          <w:szCs w:val="28"/>
          <w:u w:val="single"/>
        </w:rPr>
        <w:t>voedselweb</w:t>
      </w:r>
      <w:proofErr w:type="spellEnd"/>
    </w:p>
    <w:p w:rsidR="004004F8" w:rsidRPr="004004F8" w:rsidRDefault="004004F8" w:rsidP="004004F8">
      <w:pPr>
        <w:spacing w:after="0" w:line="240" w:lineRule="auto"/>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In de natuur – zonder bemoeienis van de mens – wordt alle afval afgebroken. Hoe kan dat?</w:t>
      </w: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 xml:space="preserve">In de natuur eten organismen elkaar. Heel veel plantaardige organismen verdwijnen omdat deze door planteneters worden opgegeten. Heel veel dierlijke organismen verdwijnen omdat zij door andere dierlijke organismen opgegeten worden. Al het afval dat door plantaardige en dierlijke organismen wordt geproduceerd – afval wat van de bomen valt, dode bomen, andere dode organismen, drollen van dieren – alles blijft gewoon liggen waar het terecht komt. Maar zelfs dat afval wordt opgegeten door een bepaalde groep organismen: schimmels en bacteriën. </w:t>
      </w: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Wie produceert dan eigenlijk al dat eten op deze aarde? Dat zijn de organismen die als enige in staat zijn om voedingsstoffen te maken van water, CO</w:t>
      </w:r>
      <w:r w:rsidRPr="004004F8">
        <w:rPr>
          <w:rFonts w:ascii="Arial" w:eastAsia="Calibri" w:hAnsi="Arial" w:cs="Times New Roman"/>
          <w:sz w:val="24"/>
          <w:szCs w:val="24"/>
          <w:vertAlign w:val="subscript"/>
        </w:rPr>
        <w:t>2</w:t>
      </w:r>
      <w:r w:rsidRPr="004004F8">
        <w:rPr>
          <w:rFonts w:ascii="Arial" w:eastAsia="Calibri" w:hAnsi="Arial" w:cs="Times New Roman"/>
          <w:sz w:val="24"/>
          <w:szCs w:val="24"/>
        </w:rPr>
        <w:t xml:space="preserve"> en zonlicht: alle plantaardige organismen. Die eten geen andere organismen omdat zij zelf voor zichzelf alle benodigde voedingsstoffen kunnen produceren. Daarom worden deze groep organismen </w:t>
      </w:r>
      <w:r w:rsidRPr="004004F8">
        <w:rPr>
          <w:rFonts w:ascii="Arial" w:eastAsia="Calibri" w:hAnsi="Arial" w:cs="Times New Roman"/>
          <w:b/>
          <w:sz w:val="24"/>
          <w:szCs w:val="24"/>
          <w:u w:val="single"/>
        </w:rPr>
        <w:t>producenten</w:t>
      </w:r>
      <w:r w:rsidRPr="004004F8">
        <w:rPr>
          <w:rFonts w:ascii="Arial" w:eastAsia="Calibri" w:hAnsi="Arial" w:cs="Times New Roman"/>
          <w:sz w:val="24"/>
          <w:szCs w:val="24"/>
        </w:rPr>
        <w:t xml:space="preserve"> genoemd.</w:t>
      </w: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 xml:space="preserve">Omdat dierlijke organismen zelf geen voedingsstoffen kunnen produceren, maar andere organismen moeten eten om aan alle benodigde voedingsstoffen te komen, worden die </w:t>
      </w:r>
      <w:r w:rsidRPr="004004F8">
        <w:rPr>
          <w:rFonts w:ascii="Arial" w:eastAsia="Calibri" w:hAnsi="Arial" w:cs="Times New Roman"/>
          <w:b/>
          <w:sz w:val="24"/>
          <w:szCs w:val="24"/>
          <w:u w:val="single"/>
        </w:rPr>
        <w:t>consumenten</w:t>
      </w:r>
      <w:r w:rsidRPr="004004F8">
        <w:rPr>
          <w:rFonts w:ascii="Arial" w:eastAsia="Calibri" w:hAnsi="Arial" w:cs="Times New Roman"/>
          <w:sz w:val="24"/>
          <w:szCs w:val="24"/>
        </w:rPr>
        <w:t xml:space="preserve"> genoemd. Planten produceren dus niet alleen voor zichzelf alle benodigde voedingsstoffen, maar ook voor alle andere organismen hier op aarde. Dat is nog een reden om deze groep de groep van de </w:t>
      </w:r>
      <w:r w:rsidRPr="004004F8">
        <w:rPr>
          <w:rFonts w:ascii="Arial" w:eastAsia="Calibri" w:hAnsi="Arial" w:cs="Times New Roman"/>
          <w:b/>
          <w:sz w:val="24"/>
          <w:szCs w:val="24"/>
        </w:rPr>
        <w:t>producenten</w:t>
      </w:r>
      <w:r w:rsidRPr="004004F8">
        <w:rPr>
          <w:rFonts w:ascii="Arial" w:eastAsia="Calibri" w:hAnsi="Arial" w:cs="Times New Roman"/>
          <w:sz w:val="24"/>
          <w:szCs w:val="24"/>
        </w:rPr>
        <w:t xml:space="preserve"> te noemen. De consumenten worden onderverdeeld in verschillende groepen aan de hand van het voedsel dat zij eten:</w:t>
      </w:r>
    </w:p>
    <w:p w:rsidR="004004F8" w:rsidRPr="004004F8" w:rsidRDefault="004004F8" w:rsidP="004004F8">
      <w:pPr>
        <w:numPr>
          <w:ilvl w:val="0"/>
          <w:numId w:val="4"/>
        </w:numPr>
        <w:spacing w:after="0" w:line="240" w:lineRule="auto"/>
        <w:jc w:val="both"/>
        <w:rPr>
          <w:rFonts w:ascii="Arial" w:eastAsia="Calibri" w:hAnsi="Arial" w:cs="Times New Roman"/>
          <w:sz w:val="24"/>
          <w:szCs w:val="24"/>
        </w:rPr>
      </w:pPr>
      <w:r w:rsidRPr="004004F8">
        <w:rPr>
          <w:rFonts w:ascii="Arial" w:eastAsia="Calibri" w:hAnsi="Arial" w:cs="Times New Roman"/>
          <w:i/>
          <w:sz w:val="24"/>
          <w:szCs w:val="24"/>
        </w:rPr>
        <w:t>Herbivoren</w:t>
      </w:r>
      <w:r w:rsidRPr="004004F8">
        <w:rPr>
          <w:rFonts w:ascii="Arial" w:eastAsia="Calibri" w:hAnsi="Arial" w:cs="Times New Roman"/>
          <w:sz w:val="24"/>
          <w:szCs w:val="24"/>
        </w:rPr>
        <w:t xml:space="preserve"> = planteneters, eten alleen plantaardige voeding (</w:t>
      </w:r>
      <w:proofErr w:type="spellStart"/>
      <w:r w:rsidRPr="004004F8">
        <w:rPr>
          <w:rFonts w:ascii="Arial" w:eastAsia="Calibri" w:hAnsi="Arial" w:cs="Times New Roman"/>
          <w:sz w:val="24"/>
          <w:szCs w:val="24"/>
        </w:rPr>
        <w:t>herba</w:t>
      </w:r>
      <w:proofErr w:type="spellEnd"/>
      <w:r w:rsidRPr="004004F8">
        <w:rPr>
          <w:rFonts w:ascii="Arial" w:eastAsia="Calibri" w:hAnsi="Arial" w:cs="Times New Roman"/>
          <w:sz w:val="24"/>
          <w:szCs w:val="24"/>
        </w:rPr>
        <w:t xml:space="preserve"> </w:t>
      </w:r>
      <w:r w:rsidRPr="004004F8">
        <w:rPr>
          <w:rFonts w:ascii="Arial" w:eastAsia="Calibri" w:hAnsi="Arial" w:cs="Times New Roman"/>
          <w:sz w:val="24"/>
          <w:szCs w:val="24"/>
        </w:rPr>
        <w:sym w:font="Wingdings" w:char="F0E0"/>
      </w:r>
      <w:r w:rsidRPr="004004F8">
        <w:rPr>
          <w:rFonts w:ascii="Arial" w:eastAsia="Calibri" w:hAnsi="Arial" w:cs="Times New Roman"/>
          <w:sz w:val="24"/>
          <w:szCs w:val="24"/>
        </w:rPr>
        <w:t xml:space="preserve"> plant)</w:t>
      </w:r>
    </w:p>
    <w:p w:rsidR="004004F8" w:rsidRPr="004004F8" w:rsidRDefault="004004F8" w:rsidP="004004F8">
      <w:pPr>
        <w:numPr>
          <w:ilvl w:val="0"/>
          <w:numId w:val="4"/>
        </w:numPr>
        <w:spacing w:after="0" w:line="240" w:lineRule="auto"/>
        <w:jc w:val="both"/>
        <w:rPr>
          <w:rFonts w:ascii="Arial" w:eastAsia="Calibri" w:hAnsi="Arial" w:cs="Times New Roman"/>
          <w:sz w:val="24"/>
          <w:szCs w:val="24"/>
        </w:rPr>
      </w:pPr>
      <w:r w:rsidRPr="004004F8">
        <w:rPr>
          <w:rFonts w:ascii="Arial" w:eastAsia="Calibri" w:hAnsi="Arial" w:cs="Times New Roman"/>
          <w:i/>
          <w:sz w:val="24"/>
          <w:szCs w:val="24"/>
        </w:rPr>
        <w:t>Carnivoren</w:t>
      </w:r>
      <w:r w:rsidRPr="004004F8">
        <w:rPr>
          <w:rFonts w:ascii="Arial" w:eastAsia="Calibri" w:hAnsi="Arial" w:cs="Times New Roman"/>
          <w:sz w:val="24"/>
          <w:szCs w:val="24"/>
        </w:rPr>
        <w:t xml:space="preserve"> = vleeseters, eters van dierlijke organismen (</w:t>
      </w:r>
      <w:proofErr w:type="spellStart"/>
      <w:r w:rsidRPr="004004F8">
        <w:rPr>
          <w:rFonts w:ascii="Arial" w:eastAsia="Calibri" w:hAnsi="Arial" w:cs="Times New Roman"/>
          <w:sz w:val="24"/>
          <w:szCs w:val="24"/>
        </w:rPr>
        <w:t>carnis</w:t>
      </w:r>
      <w:proofErr w:type="spellEnd"/>
      <w:r w:rsidRPr="004004F8">
        <w:rPr>
          <w:rFonts w:ascii="Arial" w:eastAsia="Calibri" w:hAnsi="Arial" w:cs="Times New Roman"/>
          <w:sz w:val="24"/>
          <w:szCs w:val="24"/>
        </w:rPr>
        <w:t xml:space="preserve"> </w:t>
      </w:r>
      <w:r w:rsidRPr="004004F8">
        <w:rPr>
          <w:rFonts w:ascii="Arial" w:eastAsia="Calibri" w:hAnsi="Arial" w:cs="Times New Roman"/>
          <w:sz w:val="24"/>
          <w:szCs w:val="24"/>
        </w:rPr>
        <w:sym w:font="Wingdings" w:char="F0E0"/>
      </w:r>
      <w:r w:rsidRPr="004004F8">
        <w:rPr>
          <w:rFonts w:ascii="Arial" w:eastAsia="Calibri" w:hAnsi="Arial" w:cs="Times New Roman"/>
          <w:sz w:val="24"/>
          <w:szCs w:val="24"/>
        </w:rPr>
        <w:t xml:space="preserve"> vlees)</w:t>
      </w:r>
    </w:p>
    <w:p w:rsidR="004004F8" w:rsidRPr="004004F8" w:rsidRDefault="004004F8" w:rsidP="004004F8">
      <w:pPr>
        <w:numPr>
          <w:ilvl w:val="0"/>
          <w:numId w:val="4"/>
        </w:numPr>
        <w:spacing w:after="0" w:line="240" w:lineRule="auto"/>
        <w:jc w:val="both"/>
        <w:rPr>
          <w:rFonts w:ascii="Arial" w:eastAsia="Calibri" w:hAnsi="Arial" w:cs="Times New Roman"/>
          <w:sz w:val="24"/>
          <w:szCs w:val="24"/>
        </w:rPr>
      </w:pPr>
      <w:r w:rsidRPr="004004F8">
        <w:rPr>
          <w:rFonts w:ascii="Arial" w:eastAsia="Calibri" w:hAnsi="Arial" w:cs="Times New Roman"/>
          <w:i/>
          <w:sz w:val="24"/>
          <w:szCs w:val="24"/>
        </w:rPr>
        <w:t>Omnivoren</w:t>
      </w:r>
      <w:r w:rsidRPr="004004F8">
        <w:rPr>
          <w:rFonts w:ascii="Arial" w:eastAsia="Calibri" w:hAnsi="Arial" w:cs="Times New Roman"/>
          <w:sz w:val="24"/>
          <w:szCs w:val="24"/>
        </w:rPr>
        <w:t xml:space="preserve"> = alleseters, zowel plantaardig als dierlijk voedsel (</w:t>
      </w:r>
      <w:proofErr w:type="spellStart"/>
      <w:r w:rsidRPr="004004F8">
        <w:rPr>
          <w:rFonts w:ascii="Arial" w:eastAsia="Calibri" w:hAnsi="Arial" w:cs="Times New Roman"/>
          <w:sz w:val="24"/>
          <w:szCs w:val="24"/>
        </w:rPr>
        <w:t>omnis</w:t>
      </w:r>
      <w:proofErr w:type="spellEnd"/>
      <w:r w:rsidRPr="004004F8">
        <w:rPr>
          <w:rFonts w:ascii="Arial" w:eastAsia="Calibri" w:hAnsi="Arial" w:cs="Times New Roman"/>
          <w:sz w:val="24"/>
          <w:szCs w:val="24"/>
        </w:rPr>
        <w:t xml:space="preserve"> </w:t>
      </w:r>
      <w:r w:rsidRPr="004004F8">
        <w:rPr>
          <w:rFonts w:ascii="Arial" w:eastAsia="Calibri" w:hAnsi="Arial" w:cs="Times New Roman"/>
          <w:sz w:val="24"/>
          <w:szCs w:val="24"/>
        </w:rPr>
        <w:sym w:font="Wingdings" w:char="F0E0"/>
      </w:r>
      <w:r w:rsidRPr="004004F8">
        <w:rPr>
          <w:rFonts w:ascii="Arial" w:eastAsia="Calibri" w:hAnsi="Arial" w:cs="Times New Roman"/>
          <w:sz w:val="24"/>
          <w:szCs w:val="24"/>
        </w:rPr>
        <w:t xml:space="preserve"> alles)</w:t>
      </w: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noProof/>
          <w:lang w:eastAsia="nl-NL"/>
        </w:rPr>
        <w:drawing>
          <wp:anchor distT="0" distB="0" distL="114300" distR="114300" simplePos="0" relativeHeight="251659264" behindDoc="0" locked="0" layoutInCell="1" allowOverlap="1" wp14:anchorId="64A6D0A9" wp14:editId="6E9FC3F9">
            <wp:simplePos x="0" y="0"/>
            <wp:positionH relativeFrom="margin">
              <wp:align>left</wp:align>
            </wp:positionH>
            <wp:positionV relativeFrom="paragraph">
              <wp:posOffset>835025</wp:posOffset>
            </wp:positionV>
            <wp:extent cx="5778500" cy="3076575"/>
            <wp:effectExtent l="0" t="0" r="0" b="0"/>
            <wp:wrapSquare wrapText="bothSides"/>
            <wp:docPr id="1" name="irc_mi" descr="http://vakken.tcc-lyceumstraat.nl/project/singraven/image/kring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akken.tcc-lyceumstraat.nl/project/singraven/image/kringlo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946" cy="30836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4F8">
        <w:rPr>
          <w:rFonts w:ascii="Arial" w:eastAsia="Calibri" w:hAnsi="Arial" w:cs="Times New Roman"/>
          <w:sz w:val="24"/>
          <w:szCs w:val="24"/>
        </w:rPr>
        <w:t xml:space="preserve">De afvaleters, de bacteriën en de schimmels, die al het afval en de dode organismen opeten worden de </w:t>
      </w:r>
      <w:proofErr w:type="spellStart"/>
      <w:r w:rsidRPr="004004F8">
        <w:rPr>
          <w:rFonts w:ascii="Arial" w:eastAsia="Calibri" w:hAnsi="Arial" w:cs="Times New Roman"/>
          <w:b/>
          <w:sz w:val="24"/>
          <w:szCs w:val="24"/>
          <w:u w:val="single"/>
        </w:rPr>
        <w:t>reducenten</w:t>
      </w:r>
      <w:proofErr w:type="spellEnd"/>
      <w:r w:rsidRPr="004004F8">
        <w:rPr>
          <w:rFonts w:ascii="Arial" w:eastAsia="Calibri" w:hAnsi="Arial" w:cs="Times New Roman"/>
          <w:sz w:val="24"/>
          <w:szCs w:val="24"/>
        </w:rPr>
        <w:t xml:space="preserve"> genoemd (reduceren betekent terugbrengen naar iets </w:t>
      </w:r>
      <w:proofErr w:type="spellStart"/>
      <w:r w:rsidRPr="004004F8">
        <w:rPr>
          <w:rFonts w:ascii="Arial" w:eastAsia="Calibri" w:hAnsi="Arial" w:cs="Times New Roman"/>
          <w:sz w:val="24"/>
          <w:szCs w:val="24"/>
        </w:rPr>
        <w:t>kleiners</w:t>
      </w:r>
      <w:proofErr w:type="spellEnd"/>
      <w:r w:rsidRPr="004004F8">
        <w:rPr>
          <w:rFonts w:ascii="Arial" w:eastAsia="Calibri" w:hAnsi="Arial" w:cs="Times New Roman"/>
          <w:sz w:val="24"/>
          <w:szCs w:val="24"/>
        </w:rPr>
        <w:t xml:space="preserve">). Omdat het afvaleters zijn worden het ook wel </w:t>
      </w:r>
      <w:proofErr w:type="spellStart"/>
      <w:r w:rsidRPr="004004F8">
        <w:rPr>
          <w:rFonts w:ascii="Arial" w:eastAsia="Calibri" w:hAnsi="Arial" w:cs="Times New Roman"/>
          <w:i/>
          <w:sz w:val="24"/>
          <w:szCs w:val="24"/>
        </w:rPr>
        <w:t>detrivoren</w:t>
      </w:r>
      <w:proofErr w:type="spellEnd"/>
      <w:r w:rsidRPr="004004F8">
        <w:rPr>
          <w:rFonts w:ascii="Arial" w:eastAsia="Calibri" w:hAnsi="Arial" w:cs="Times New Roman"/>
          <w:sz w:val="24"/>
          <w:szCs w:val="24"/>
        </w:rPr>
        <w:t xml:space="preserve"> of </w:t>
      </w:r>
      <w:proofErr w:type="spellStart"/>
      <w:r w:rsidRPr="004004F8">
        <w:rPr>
          <w:rFonts w:ascii="Arial" w:eastAsia="Calibri" w:hAnsi="Arial" w:cs="Times New Roman"/>
          <w:i/>
          <w:sz w:val="24"/>
          <w:szCs w:val="24"/>
        </w:rPr>
        <w:t>detritivoren</w:t>
      </w:r>
      <w:proofErr w:type="spellEnd"/>
      <w:r w:rsidRPr="004004F8">
        <w:rPr>
          <w:rFonts w:ascii="Arial" w:eastAsia="Calibri" w:hAnsi="Arial" w:cs="Times New Roman"/>
          <w:sz w:val="24"/>
          <w:szCs w:val="24"/>
        </w:rPr>
        <w:t xml:space="preserve"> genoemd (</w:t>
      </w:r>
      <w:proofErr w:type="spellStart"/>
      <w:r w:rsidRPr="004004F8">
        <w:rPr>
          <w:rFonts w:ascii="Arial" w:eastAsia="Calibri" w:hAnsi="Arial" w:cs="Times New Roman"/>
          <w:sz w:val="24"/>
          <w:szCs w:val="24"/>
        </w:rPr>
        <w:t>detritus</w:t>
      </w:r>
      <w:proofErr w:type="spellEnd"/>
      <w:r w:rsidRPr="004004F8">
        <w:rPr>
          <w:rFonts w:ascii="Arial" w:eastAsia="Calibri" w:hAnsi="Arial" w:cs="Times New Roman"/>
          <w:sz w:val="24"/>
          <w:szCs w:val="24"/>
        </w:rPr>
        <w:t xml:space="preserve"> </w:t>
      </w:r>
      <w:r w:rsidRPr="004004F8">
        <w:rPr>
          <w:rFonts w:ascii="Arial" w:eastAsia="Calibri" w:hAnsi="Arial" w:cs="Times New Roman"/>
          <w:sz w:val="24"/>
          <w:szCs w:val="24"/>
        </w:rPr>
        <w:sym w:font="Wingdings" w:char="F0E0"/>
      </w:r>
      <w:r w:rsidRPr="004004F8">
        <w:rPr>
          <w:rFonts w:ascii="Arial" w:eastAsia="Calibri" w:hAnsi="Arial" w:cs="Times New Roman"/>
          <w:sz w:val="24"/>
          <w:szCs w:val="24"/>
        </w:rPr>
        <w:t xml:space="preserve"> organisch afval).</w:t>
      </w: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b/>
          <w:sz w:val="24"/>
          <w:szCs w:val="24"/>
        </w:rPr>
      </w:pPr>
      <w:r w:rsidRPr="004004F8">
        <w:rPr>
          <w:rFonts w:ascii="Arial" w:eastAsia="Calibri" w:hAnsi="Arial" w:cs="Times New Roman"/>
          <w:b/>
          <w:sz w:val="24"/>
          <w:szCs w:val="24"/>
        </w:rPr>
        <w:lastRenderedPageBreak/>
        <w:t>Voedselkringloop</w:t>
      </w: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Je ziet in de afbeelding hierboven dat al deze groepen organismen samen een kringloop vormen. Een kringloop betekent dat de stoffen die belangrijk zijn in een grote kring rondgaan en steeds weer bij het begin uitkomen. Kort gezegd: de planten halen belangrijke stoffen uit de grond – mineralen en water – en uit de lucht – CO2 – en maken daar voedingsstoffen van waar zij zelf van groeien. Consumenten eten die planten, waardoor zij groeien en weer andere consumenten eten dieren om aan die voedingsstoffen te komen. Als zij dood gaan – of als zij op een andere manier afval produceren zoals drollen – worden zij opgeruimd door de schimmels en bacteriën. Die leven van de voedingsstoffen van dode organismen, maar zorgen er op die manier ook voor dat de mineralen weer terug komen in de grond, zodat daar weer planten van kunnen groeien. En dan is de kringloop rond.</w:t>
      </w:r>
    </w:p>
    <w:p w:rsidR="004004F8" w:rsidRPr="004004F8" w:rsidRDefault="004004F8" w:rsidP="004004F8">
      <w:pPr>
        <w:spacing w:after="0" w:line="240" w:lineRule="auto"/>
        <w:jc w:val="both"/>
        <w:rPr>
          <w:rFonts w:ascii="Arial" w:eastAsia="Calibri" w:hAnsi="Arial" w:cs="Times New Roman"/>
          <w:b/>
          <w:sz w:val="24"/>
          <w:szCs w:val="24"/>
        </w:rPr>
      </w:pPr>
      <w:r w:rsidRPr="004004F8">
        <w:rPr>
          <w:rFonts w:ascii="Arial" w:eastAsia="Calibri" w:hAnsi="Arial" w:cs="Times New Roman"/>
          <w:b/>
          <w:sz w:val="24"/>
          <w:szCs w:val="24"/>
        </w:rPr>
        <w:t>Voedselketen</w:t>
      </w: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 xml:space="preserve">Organismen eten dus elkaar op. Dat kun je in beeld brengen met behulp van de zogenaamde </w:t>
      </w:r>
      <w:r w:rsidRPr="004004F8">
        <w:rPr>
          <w:rFonts w:ascii="Arial" w:eastAsia="Calibri" w:hAnsi="Arial" w:cs="Times New Roman"/>
          <w:b/>
          <w:sz w:val="24"/>
          <w:szCs w:val="24"/>
        </w:rPr>
        <w:t>voedselketen</w:t>
      </w:r>
      <w:r w:rsidRPr="004004F8">
        <w:rPr>
          <w:rFonts w:ascii="Arial" w:eastAsia="Calibri" w:hAnsi="Arial" w:cs="Times New Roman"/>
          <w:sz w:val="24"/>
          <w:szCs w:val="24"/>
        </w:rPr>
        <w:t>: een ketting van organismen waarin lk organisme steeds het vorige organisme in de keten opeet om te kunnen leven. Een eenvoudig voorbeeld:</w:t>
      </w:r>
    </w:p>
    <w:p w:rsidR="004004F8" w:rsidRPr="004004F8" w:rsidRDefault="004004F8" w:rsidP="004004F8">
      <w:pPr>
        <w:spacing w:after="0" w:line="240" w:lineRule="auto"/>
        <w:jc w:val="center"/>
        <w:rPr>
          <w:rFonts w:ascii="Arial" w:eastAsia="Calibri" w:hAnsi="Arial" w:cs="Times New Roman"/>
          <w:i/>
          <w:sz w:val="24"/>
          <w:szCs w:val="24"/>
        </w:rPr>
      </w:pPr>
      <w:r w:rsidRPr="004004F8">
        <w:rPr>
          <w:rFonts w:ascii="Arial" w:eastAsia="Calibri" w:hAnsi="Arial" w:cs="Times New Roman"/>
          <w:i/>
          <w:sz w:val="24"/>
          <w:szCs w:val="24"/>
        </w:rPr>
        <w:t xml:space="preserve">Gras </w:t>
      </w:r>
      <w:r w:rsidRPr="004004F8">
        <w:rPr>
          <w:rFonts w:ascii="Arial" w:eastAsia="Calibri" w:hAnsi="Arial" w:cs="Times New Roman"/>
          <w:i/>
          <w:sz w:val="24"/>
          <w:szCs w:val="24"/>
        </w:rPr>
        <w:sym w:font="Wingdings" w:char="F0E0"/>
      </w:r>
      <w:r w:rsidRPr="004004F8">
        <w:rPr>
          <w:rFonts w:ascii="Arial" w:eastAsia="Calibri" w:hAnsi="Arial" w:cs="Times New Roman"/>
          <w:i/>
          <w:sz w:val="24"/>
          <w:szCs w:val="24"/>
        </w:rPr>
        <w:t xml:space="preserve"> konijn </w:t>
      </w:r>
      <w:r w:rsidRPr="004004F8">
        <w:rPr>
          <w:rFonts w:ascii="Arial" w:eastAsia="Calibri" w:hAnsi="Arial" w:cs="Times New Roman"/>
          <w:i/>
          <w:sz w:val="24"/>
          <w:szCs w:val="24"/>
        </w:rPr>
        <w:sym w:font="Wingdings" w:char="F0E0"/>
      </w:r>
      <w:r w:rsidRPr="004004F8">
        <w:rPr>
          <w:rFonts w:ascii="Arial" w:eastAsia="Calibri" w:hAnsi="Arial" w:cs="Times New Roman"/>
          <w:i/>
          <w:sz w:val="24"/>
          <w:szCs w:val="24"/>
        </w:rPr>
        <w:t xml:space="preserve"> vos</w:t>
      </w: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Twee dingen zijn belangrijk bij een voedselketen: een voedselketen begint altijd met een producent en je geeft een voedselketen aan met behulp van pijlen in de richting van het organisme waardoor het eerste organisme opgegeten wordt.</w:t>
      </w: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Er bestaat nog een andere manier om de positie van een organisme in de voedselketen weer te geven, namelijk in termen van producenten en consumenten. Zoals eerder gezegd begint een voedselketen altijd met een producent. Dan volgt een planteneter (herbivoor), een consument van de 1</w:t>
      </w:r>
      <w:r w:rsidRPr="004004F8">
        <w:rPr>
          <w:rFonts w:ascii="Arial" w:eastAsia="Calibri" w:hAnsi="Arial" w:cs="Times New Roman"/>
          <w:sz w:val="24"/>
          <w:szCs w:val="24"/>
          <w:vertAlign w:val="superscript"/>
        </w:rPr>
        <w:t>ste</w:t>
      </w:r>
      <w:r w:rsidRPr="004004F8">
        <w:rPr>
          <w:rFonts w:ascii="Arial" w:eastAsia="Calibri" w:hAnsi="Arial" w:cs="Times New Roman"/>
          <w:sz w:val="24"/>
          <w:szCs w:val="24"/>
        </w:rPr>
        <w:t xml:space="preserve"> orde. Organismen die consumenten van de 1</w:t>
      </w:r>
      <w:r w:rsidRPr="004004F8">
        <w:rPr>
          <w:rFonts w:ascii="Arial" w:eastAsia="Calibri" w:hAnsi="Arial" w:cs="Times New Roman"/>
          <w:sz w:val="24"/>
          <w:szCs w:val="24"/>
          <w:vertAlign w:val="superscript"/>
        </w:rPr>
        <w:t>ste</w:t>
      </w:r>
      <w:r w:rsidRPr="004004F8">
        <w:rPr>
          <w:rFonts w:ascii="Arial" w:eastAsia="Calibri" w:hAnsi="Arial" w:cs="Times New Roman"/>
          <w:sz w:val="24"/>
          <w:szCs w:val="24"/>
        </w:rPr>
        <w:t xml:space="preserve"> orde eten worden aangeduid als consumenten van de 2</w:t>
      </w:r>
      <w:r w:rsidRPr="004004F8">
        <w:rPr>
          <w:rFonts w:ascii="Arial" w:eastAsia="Calibri" w:hAnsi="Arial" w:cs="Times New Roman"/>
          <w:sz w:val="24"/>
          <w:szCs w:val="24"/>
          <w:vertAlign w:val="superscript"/>
        </w:rPr>
        <w:t>de</w:t>
      </w:r>
      <w:r w:rsidRPr="004004F8">
        <w:rPr>
          <w:rFonts w:ascii="Arial" w:eastAsia="Calibri" w:hAnsi="Arial" w:cs="Times New Roman"/>
          <w:sz w:val="24"/>
          <w:szCs w:val="24"/>
        </w:rPr>
        <w:t xml:space="preserve"> orde enzovoorts. Dus de bovenstaande voedselketen wordt dan: </w:t>
      </w:r>
    </w:p>
    <w:p w:rsidR="004004F8" w:rsidRPr="004004F8" w:rsidRDefault="004004F8" w:rsidP="004004F8">
      <w:pPr>
        <w:spacing w:after="0" w:line="240" w:lineRule="auto"/>
        <w:jc w:val="center"/>
        <w:rPr>
          <w:rFonts w:ascii="Arial" w:eastAsia="Calibri" w:hAnsi="Arial" w:cs="Times New Roman"/>
          <w:i/>
          <w:sz w:val="24"/>
          <w:szCs w:val="24"/>
        </w:rPr>
      </w:pPr>
      <w:r w:rsidRPr="004004F8">
        <w:rPr>
          <w:rFonts w:ascii="Arial" w:eastAsia="Calibri" w:hAnsi="Arial" w:cs="Times New Roman"/>
          <w:i/>
          <w:sz w:val="24"/>
          <w:szCs w:val="24"/>
        </w:rPr>
        <w:t xml:space="preserve">Gras (producent) </w:t>
      </w:r>
      <w:r w:rsidRPr="004004F8">
        <w:rPr>
          <w:rFonts w:ascii="Arial" w:eastAsia="Calibri" w:hAnsi="Arial" w:cs="Times New Roman"/>
          <w:i/>
          <w:sz w:val="24"/>
          <w:szCs w:val="24"/>
        </w:rPr>
        <w:sym w:font="Wingdings" w:char="F0E0"/>
      </w:r>
      <w:r w:rsidRPr="004004F8">
        <w:rPr>
          <w:rFonts w:ascii="Arial" w:eastAsia="Calibri" w:hAnsi="Arial" w:cs="Times New Roman"/>
          <w:i/>
          <w:sz w:val="24"/>
          <w:szCs w:val="24"/>
        </w:rPr>
        <w:t xml:space="preserve"> konijn (consument 1</w:t>
      </w:r>
      <w:r w:rsidRPr="004004F8">
        <w:rPr>
          <w:rFonts w:ascii="Arial" w:eastAsia="Calibri" w:hAnsi="Arial" w:cs="Times New Roman"/>
          <w:i/>
          <w:sz w:val="24"/>
          <w:szCs w:val="24"/>
          <w:vertAlign w:val="superscript"/>
        </w:rPr>
        <w:t>ste</w:t>
      </w:r>
      <w:r w:rsidRPr="004004F8">
        <w:rPr>
          <w:rFonts w:ascii="Arial" w:eastAsia="Calibri" w:hAnsi="Arial" w:cs="Times New Roman"/>
          <w:i/>
          <w:sz w:val="24"/>
          <w:szCs w:val="24"/>
        </w:rPr>
        <w:t xml:space="preserve"> orde) </w:t>
      </w:r>
      <w:r w:rsidRPr="004004F8">
        <w:rPr>
          <w:rFonts w:ascii="Arial" w:eastAsia="Calibri" w:hAnsi="Arial" w:cs="Times New Roman"/>
          <w:i/>
          <w:sz w:val="24"/>
          <w:szCs w:val="24"/>
        </w:rPr>
        <w:sym w:font="Wingdings" w:char="F0E0"/>
      </w:r>
      <w:r w:rsidRPr="004004F8">
        <w:rPr>
          <w:rFonts w:ascii="Arial" w:eastAsia="Calibri" w:hAnsi="Arial" w:cs="Times New Roman"/>
          <w:i/>
          <w:sz w:val="24"/>
          <w:szCs w:val="24"/>
        </w:rPr>
        <w:t xml:space="preserve"> vos (consument  2</w:t>
      </w:r>
      <w:r w:rsidRPr="004004F8">
        <w:rPr>
          <w:rFonts w:ascii="Arial" w:eastAsia="Calibri" w:hAnsi="Arial" w:cs="Times New Roman"/>
          <w:i/>
          <w:sz w:val="24"/>
          <w:szCs w:val="24"/>
          <w:vertAlign w:val="superscript"/>
        </w:rPr>
        <w:t>de</w:t>
      </w:r>
      <w:r w:rsidRPr="004004F8">
        <w:rPr>
          <w:rFonts w:ascii="Arial" w:eastAsia="Calibri" w:hAnsi="Arial" w:cs="Times New Roman"/>
          <w:i/>
          <w:sz w:val="24"/>
          <w:szCs w:val="24"/>
        </w:rPr>
        <w:t xml:space="preserve"> orde)</w:t>
      </w:r>
    </w:p>
    <w:p w:rsidR="004004F8" w:rsidRPr="004004F8" w:rsidRDefault="004004F8" w:rsidP="004004F8">
      <w:pPr>
        <w:spacing w:after="0" w:line="240" w:lineRule="auto"/>
        <w:jc w:val="both"/>
        <w:rPr>
          <w:rFonts w:ascii="Arial" w:eastAsia="Calibri" w:hAnsi="Arial" w:cs="Times New Roman"/>
          <w:b/>
          <w:sz w:val="24"/>
          <w:szCs w:val="24"/>
        </w:rPr>
      </w:pPr>
      <w:proofErr w:type="spellStart"/>
      <w:r w:rsidRPr="004004F8">
        <w:rPr>
          <w:rFonts w:ascii="Arial" w:eastAsia="Calibri" w:hAnsi="Arial" w:cs="Times New Roman"/>
          <w:b/>
          <w:sz w:val="24"/>
          <w:szCs w:val="24"/>
        </w:rPr>
        <w:t>Voedselweb</w:t>
      </w:r>
      <w:proofErr w:type="spellEnd"/>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sz w:val="24"/>
          <w:szCs w:val="24"/>
        </w:rPr>
        <w:t xml:space="preserve">De hierboven genoemde voedselketen is te eenvoudig om een goed beeld te geven van de wijze waarop de verschillende organismen in de natuur met elkaar in verband staan. Als het gaat om eten of gegeten worden tussen twee organismen in de natuur, spreek je van een voedselrelatie. In de praktijk van de natuur is het verband vaak veel ingewikkelder dan een lijnrechte voedselketen. Meestal zijn er veel voedselketens die door elkaar lopen en met elkaar verbonden zijn. Bij een aantal voedselketens die onderling met elkaar samenhangen spreek je van een </w:t>
      </w:r>
      <w:proofErr w:type="spellStart"/>
      <w:r w:rsidRPr="004004F8">
        <w:rPr>
          <w:rFonts w:ascii="Arial" w:eastAsia="Calibri" w:hAnsi="Arial" w:cs="Times New Roman"/>
          <w:b/>
          <w:sz w:val="24"/>
          <w:szCs w:val="24"/>
        </w:rPr>
        <w:t>voedselweb</w:t>
      </w:r>
      <w:proofErr w:type="spellEnd"/>
      <w:r w:rsidRPr="004004F8">
        <w:rPr>
          <w:rFonts w:ascii="Arial" w:eastAsia="Calibri" w:hAnsi="Arial" w:cs="Times New Roman"/>
          <w:sz w:val="24"/>
          <w:szCs w:val="24"/>
        </w:rPr>
        <w:t xml:space="preserve">.  </w:t>
      </w: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rPr>
          <w:rFonts w:ascii="Arial" w:eastAsia="Times New Roman" w:hAnsi="Arial" w:cs="Times New Roman"/>
          <w:i/>
          <w:sz w:val="24"/>
          <w:szCs w:val="24"/>
          <w:lang w:eastAsia="nl-NL"/>
        </w:rPr>
      </w:pPr>
      <w:r w:rsidRPr="004004F8">
        <w:rPr>
          <w:rFonts w:ascii="Verdana" w:eastAsia="Times New Roman" w:hAnsi="Verdana" w:cs="Times New Roman"/>
          <w:noProof/>
          <w:sz w:val="18"/>
          <w:szCs w:val="18"/>
          <w:lang w:eastAsia="nl-NL"/>
        </w:rPr>
        <w:drawing>
          <wp:anchor distT="0" distB="0" distL="0" distR="0" simplePos="0" relativeHeight="251660288" behindDoc="0" locked="0" layoutInCell="1" allowOverlap="0" wp14:anchorId="022E2CD5" wp14:editId="407AA725">
            <wp:simplePos x="0" y="0"/>
            <wp:positionH relativeFrom="column">
              <wp:posOffset>219075</wp:posOffset>
            </wp:positionH>
            <wp:positionV relativeFrom="line">
              <wp:posOffset>61595</wp:posOffset>
            </wp:positionV>
            <wp:extent cx="2069465" cy="2517775"/>
            <wp:effectExtent l="0" t="0" r="6985" b="0"/>
            <wp:wrapSquare wrapText="bothSides"/>
            <wp:docPr id="2" name="Afbeelding 2" descr="voedselweb-zee-middel-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dselweb-zee-middel-n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465" cy="251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r w:rsidRPr="004004F8">
        <w:rPr>
          <w:rFonts w:ascii="Verdana" w:eastAsia="Times New Roman" w:hAnsi="Verdana" w:cs="Times New Roman"/>
          <w:noProof/>
          <w:sz w:val="18"/>
          <w:szCs w:val="18"/>
          <w:lang w:eastAsia="nl-NL"/>
        </w:rPr>
        <w:drawing>
          <wp:anchor distT="0" distB="0" distL="0" distR="0" simplePos="0" relativeHeight="251661312" behindDoc="0" locked="0" layoutInCell="1" allowOverlap="0" wp14:anchorId="3C6B0006" wp14:editId="6FECBEE4">
            <wp:simplePos x="0" y="0"/>
            <wp:positionH relativeFrom="column">
              <wp:posOffset>3419475</wp:posOffset>
            </wp:positionH>
            <wp:positionV relativeFrom="line">
              <wp:posOffset>-753110</wp:posOffset>
            </wp:positionV>
            <wp:extent cx="2045970" cy="2514600"/>
            <wp:effectExtent l="0" t="0" r="0" b="0"/>
            <wp:wrapSquare wrapText="bothSides"/>
            <wp:docPr id="3" name="Afbeelding 3" descr="voedselweb-wad-middel-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edselweb-wad-middel-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97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i/>
          <w:sz w:val="24"/>
          <w:szCs w:val="24"/>
          <w:lang w:eastAsia="nl-NL"/>
        </w:rPr>
      </w:pPr>
      <w:r w:rsidRPr="004004F8">
        <w:rPr>
          <w:rFonts w:ascii="Arial" w:eastAsia="Times New Roman" w:hAnsi="Arial" w:cs="Times New Roman"/>
          <w:b/>
          <w:i/>
          <w:sz w:val="24"/>
          <w:szCs w:val="24"/>
          <w:shd w:val="clear" w:color="auto" w:fill="D9D9D9"/>
          <w:lang w:eastAsia="nl-NL"/>
        </w:rPr>
        <w:lastRenderedPageBreak/>
        <w:t>Opdracht 4</w:t>
      </w:r>
      <w:r w:rsidRPr="004004F8">
        <w:rPr>
          <w:rFonts w:ascii="Arial" w:eastAsia="Times New Roman" w:hAnsi="Arial" w:cs="Times New Roman"/>
          <w:i/>
          <w:sz w:val="24"/>
          <w:szCs w:val="24"/>
          <w:lang w:eastAsia="nl-NL"/>
        </w:rPr>
        <w:t xml:space="preserve"> Beantwoord de volgende vragen over deze twee afbeeldingen van voedselketens. Bron: </w:t>
      </w:r>
      <w:hyperlink r:id="rId9" w:history="1">
        <w:r w:rsidRPr="004004F8">
          <w:rPr>
            <w:rFonts w:ascii="Arial" w:eastAsia="Times New Roman" w:hAnsi="Arial" w:cs="Times New Roman"/>
            <w:i/>
            <w:color w:val="0000FF"/>
            <w:sz w:val="24"/>
            <w:szCs w:val="24"/>
            <w:u w:val="single"/>
            <w:lang w:eastAsia="nl-NL"/>
          </w:rPr>
          <w:t>http://www.zeeinzicht.nl/</w:t>
        </w:r>
      </w:hyperlink>
      <w:r w:rsidRPr="004004F8">
        <w:rPr>
          <w:rFonts w:ascii="Arial" w:eastAsia="Times New Roman" w:hAnsi="Arial" w:cs="Times New Roman"/>
          <w:i/>
          <w:sz w:val="24"/>
          <w:szCs w:val="24"/>
          <w:lang w:eastAsia="nl-NL"/>
        </w:rPr>
        <w:t xml:space="preserve">, gemaakt door Oscar Bos, </w:t>
      </w:r>
      <w:proofErr w:type="spellStart"/>
      <w:r w:rsidRPr="004004F8">
        <w:rPr>
          <w:rFonts w:ascii="Arial" w:eastAsia="Times New Roman" w:hAnsi="Arial" w:cs="Times New Roman"/>
          <w:i/>
          <w:sz w:val="24"/>
          <w:szCs w:val="24"/>
          <w:lang w:eastAsia="nl-NL"/>
        </w:rPr>
        <w:t>Ecomare</w:t>
      </w:r>
      <w:proofErr w:type="spellEnd"/>
      <w:r w:rsidRPr="004004F8">
        <w:rPr>
          <w:rFonts w:ascii="Arial" w:eastAsia="Times New Roman" w:hAnsi="Arial" w:cs="Times New Roman"/>
          <w:i/>
          <w:sz w:val="24"/>
          <w:szCs w:val="24"/>
          <w:lang w:eastAsia="nl-NL"/>
        </w:rPr>
        <w:t xml:space="preserve">) .   </w:t>
      </w: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 xml:space="preserve">Extra uitleg van termen die gebruikt worden: fytoplankton </w:t>
      </w:r>
      <w:r w:rsidRPr="004004F8">
        <w:rPr>
          <w:rFonts w:ascii="Arial" w:eastAsia="Times New Roman" w:hAnsi="Arial" w:cs="Times New Roman"/>
          <w:sz w:val="24"/>
          <w:szCs w:val="24"/>
          <w:lang w:eastAsia="nl-NL"/>
        </w:rPr>
        <w:sym w:font="Wingdings" w:char="F0E0"/>
      </w:r>
      <w:r w:rsidRPr="004004F8">
        <w:rPr>
          <w:rFonts w:ascii="Arial" w:eastAsia="Times New Roman" w:hAnsi="Arial" w:cs="Times New Roman"/>
          <w:sz w:val="24"/>
          <w:szCs w:val="24"/>
          <w:lang w:eastAsia="nl-NL"/>
        </w:rPr>
        <w:t xml:space="preserve"> plantaardig plankton</w:t>
      </w:r>
    </w:p>
    <w:p w:rsidR="004004F8" w:rsidRPr="004004F8" w:rsidRDefault="004004F8" w:rsidP="004004F8">
      <w:p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 xml:space="preserve">Zoöplankton </w:t>
      </w:r>
      <w:r w:rsidRPr="004004F8">
        <w:rPr>
          <w:rFonts w:ascii="Arial" w:eastAsia="Times New Roman" w:hAnsi="Arial" w:cs="Times New Roman"/>
          <w:sz w:val="24"/>
          <w:szCs w:val="24"/>
          <w:lang w:eastAsia="nl-NL"/>
        </w:rPr>
        <w:sym w:font="Wingdings" w:char="F0E0"/>
      </w:r>
      <w:r w:rsidRPr="004004F8">
        <w:rPr>
          <w:rFonts w:ascii="Arial" w:eastAsia="Times New Roman" w:hAnsi="Arial" w:cs="Times New Roman"/>
          <w:sz w:val="24"/>
          <w:szCs w:val="24"/>
          <w:lang w:eastAsia="nl-NL"/>
        </w:rPr>
        <w:t xml:space="preserve"> dierlijk plankton. Bodenfauna </w:t>
      </w:r>
      <w:r w:rsidRPr="004004F8">
        <w:rPr>
          <w:rFonts w:ascii="Arial" w:eastAsia="Times New Roman" w:hAnsi="Arial" w:cs="Times New Roman"/>
          <w:sz w:val="24"/>
          <w:szCs w:val="24"/>
          <w:lang w:eastAsia="nl-NL"/>
        </w:rPr>
        <w:sym w:font="Wingdings" w:char="F0E0"/>
      </w:r>
      <w:r w:rsidRPr="004004F8">
        <w:rPr>
          <w:rFonts w:ascii="Arial" w:eastAsia="Times New Roman" w:hAnsi="Arial" w:cs="Times New Roman"/>
          <w:sz w:val="24"/>
          <w:szCs w:val="24"/>
          <w:lang w:eastAsia="nl-NL"/>
        </w:rPr>
        <w:t xml:space="preserve"> dieren die op de bodem leven, hier mosselen.</w:t>
      </w:r>
    </w:p>
    <w:p w:rsidR="004004F8" w:rsidRPr="004004F8" w:rsidRDefault="004004F8" w:rsidP="004004F8">
      <w:pPr>
        <w:spacing w:after="0" w:line="240" w:lineRule="auto"/>
        <w:rPr>
          <w:rFonts w:ascii="Arial" w:eastAsia="Times New Roman" w:hAnsi="Arial" w:cs="Times New Roman"/>
          <w:szCs w:val="24"/>
          <w:lang w:eastAsia="nl-NL"/>
        </w:rPr>
      </w:pPr>
    </w:p>
    <w:p w:rsidR="004004F8" w:rsidRPr="004004F8" w:rsidRDefault="004004F8" w:rsidP="004004F8">
      <w:pPr>
        <w:numPr>
          <w:ilvl w:val="0"/>
          <w:numId w:val="2"/>
        </w:num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 xml:space="preserve">Welke organismen zijn in beide afbeeldingen de producenten? </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DD2390" w:rsidP="004004F8">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Algen en wieren ( = fytoplankton)</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numPr>
          <w:ilvl w:val="0"/>
          <w:numId w:val="2"/>
        </w:num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 xml:space="preserve">Hoeveel verschillende consumenten tel je in de linker voedselketen? En in de rechter? </w:t>
      </w:r>
    </w:p>
    <w:p w:rsidR="004004F8" w:rsidRPr="004004F8" w:rsidRDefault="004004F8" w:rsidP="004004F8">
      <w:pPr>
        <w:spacing w:after="0" w:line="240" w:lineRule="auto"/>
        <w:rPr>
          <w:rFonts w:ascii="Arial" w:eastAsia="Times New Roman" w:hAnsi="Arial" w:cs="Times New Roman"/>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Rechter </w:t>
      </w:r>
      <w:r w:rsidRPr="00DD2390">
        <w:rPr>
          <w:rFonts w:ascii="Arial" w:eastAsia="Times New Roman" w:hAnsi="Arial" w:cs="Times New Roman"/>
          <w:color w:val="FF0000"/>
          <w:sz w:val="24"/>
          <w:szCs w:val="24"/>
          <w:lang w:eastAsia="nl-NL"/>
        </w:rPr>
        <w:sym w:font="Wingdings" w:char="F0E0"/>
      </w:r>
      <w:r w:rsidRPr="00DD2390">
        <w:rPr>
          <w:rFonts w:ascii="Arial" w:eastAsia="Times New Roman" w:hAnsi="Arial" w:cs="Times New Roman"/>
          <w:color w:val="FF0000"/>
          <w:sz w:val="24"/>
          <w:szCs w:val="24"/>
          <w:lang w:eastAsia="nl-NL"/>
        </w:rPr>
        <w:t xml:space="preserve"> Drie: zoöplankton (eencellige diertjes) – vissen – zeehonden </w:t>
      </w:r>
    </w:p>
    <w:p w:rsidR="004004F8" w:rsidRPr="004004F8" w:rsidRDefault="00DD2390" w:rsidP="004004F8">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Linker </w:t>
      </w:r>
      <w:r w:rsidRPr="00DD2390">
        <w:rPr>
          <w:rFonts w:ascii="Arial" w:eastAsia="Times New Roman" w:hAnsi="Arial" w:cs="Times New Roman"/>
          <w:color w:val="FF0000"/>
          <w:sz w:val="24"/>
          <w:szCs w:val="24"/>
          <w:lang w:eastAsia="nl-NL"/>
        </w:rPr>
        <w:sym w:font="Wingdings" w:char="F0E0"/>
      </w:r>
      <w:r w:rsidRPr="00DD2390">
        <w:rPr>
          <w:rFonts w:ascii="Arial" w:eastAsia="Times New Roman" w:hAnsi="Arial" w:cs="Times New Roman"/>
          <w:color w:val="FF0000"/>
          <w:sz w:val="24"/>
          <w:szCs w:val="24"/>
          <w:lang w:eastAsia="nl-NL"/>
        </w:rPr>
        <w:t xml:space="preserve"> Vier: bodemfauna (mosselen) – krabben, platvissen en scholeksters</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numPr>
          <w:ilvl w:val="0"/>
          <w:numId w:val="2"/>
        </w:num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Welke consumenten van de 2</w:t>
      </w:r>
      <w:r w:rsidRPr="004004F8">
        <w:rPr>
          <w:rFonts w:ascii="Arial" w:eastAsia="Times New Roman" w:hAnsi="Arial" w:cs="Times New Roman"/>
          <w:sz w:val="24"/>
          <w:szCs w:val="24"/>
          <w:vertAlign w:val="superscript"/>
          <w:lang w:eastAsia="nl-NL"/>
        </w:rPr>
        <w:t>de</w:t>
      </w:r>
      <w:r w:rsidRPr="004004F8">
        <w:rPr>
          <w:rFonts w:ascii="Arial" w:eastAsia="Times New Roman" w:hAnsi="Arial" w:cs="Times New Roman"/>
          <w:sz w:val="24"/>
          <w:szCs w:val="24"/>
          <w:lang w:eastAsia="nl-NL"/>
        </w:rPr>
        <w:t xml:space="preserve"> orde zie je in de linker voedselketen? En in de rechter?</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Linker voedselketen:</w:t>
      </w:r>
      <w:r w:rsidR="00DD2390" w:rsidRPr="00DD2390">
        <w:rPr>
          <w:rFonts w:ascii="Arial" w:eastAsia="Times New Roman" w:hAnsi="Arial" w:cs="Times New Roman"/>
          <w:color w:val="FF0000"/>
          <w:sz w:val="24"/>
          <w:szCs w:val="24"/>
          <w:lang w:eastAsia="nl-NL"/>
        </w:rPr>
        <w:t xml:space="preserve"> </w:t>
      </w:r>
      <w:r w:rsidR="00DD2390" w:rsidRPr="00DD2390">
        <w:rPr>
          <w:rFonts w:ascii="Arial" w:eastAsia="Times New Roman" w:hAnsi="Arial" w:cs="Times New Roman"/>
          <w:color w:val="FF0000"/>
          <w:sz w:val="24"/>
          <w:szCs w:val="24"/>
          <w:lang w:eastAsia="nl-NL"/>
        </w:rPr>
        <w:t xml:space="preserve">eentje </w:t>
      </w:r>
      <w:r w:rsidR="00DD2390" w:rsidRPr="00DD2390">
        <w:rPr>
          <w:rFonts w:ascii="Arial" w:eastAsia="Times New Roman" w:hAnsi="Arial" w:cs="Times New Roman"/>
          <w:color w:val="FF0000"/>
          <w:sz w:val="24"/>
          <w:szCs w:val="24"/>
          <w:lang w:eastAsia="nl-NL"/>
        </w:rPr>
        <w:sym w:font="Wingdings" w:char="F0E0"/>
      </w:r>
      <w:r w:rsidR="00DD2390" w:rsidRPr="00DD2390">
        <w:rPr>
          <w:rFonts w:ascii="Arial" w:eastAsia="Times New Roman" w:hAnsi="Arial" w:cs="Times New Roman"/>
          <w:color w:val="FF0000"/>
          <w:sz w:val="24"/>
          <w:szCs w:val="24"/>
          <w:lang w:eastAsia="nl-NL"/>
        </w:rPr>
        <w:t xml:space="preserve"> vissen</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 xml:space="preserve">Rechter voedselketen: </w:t>
      </w:r>
      <w:r w:rsidR="00DD2390" w:rsidRPr="00DD2390">
        <w:rPr>
          <w:rFonts w:ascii="Arial" w:eastAsia="Times New Roman" w:hAnsi="Arial" w:cs="Times New Roman"/>
          <w:color w:val="FF0000"/>
          <w:sz w:val="24"/>
          <w:szCs w:val="24"/>
          <w:lang w:eastAsia="nl-NL"/>
        </w:rPr>
        <w:t xml:space="preserve">drie </w:t>
      </w:r>
      <w:r w:rsidR="00DD2390" w:rsidRPr="00DD2390">
        <w:rPr>
          <w:rFonts w:ascii="Arial" w:eastAsia="Times New Roman" w:hAnsi="Arial" w:cs="Times New Roman"/>
          <w:color w:val="FF0000"/>
          <w:sz w:val="24"/>
          <w:szCs w:val="24"/>
          <w:lang w:eastAsia="nl-NL"/>
        </w:rPr>
        <w:sym w:font="Wingdings" w:char="F0E0"/>
      </w:r>
      <w:r w:rsidR="00DD2390" w:rsidRPr="00DD2390">
        <w:rPr>
          <w:rFonts w:ascii="Arial" w:eastAsia="Times New Roman" w:hAnsi="Arial" w:cs="Times New Roman"/>
          <w:color w:val="FF0000"/>
          <w:sz w:val="24"/>
          <w:szCs w:val="24"/>
          <w:lang w:eastAsia="nl-NL"/>
        </w:rPr>
        <w:t xml:space="preserve"> krabben, platvissen en scholeksters</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numPr>
          <w:ilvl w:val="0"/>
          <w:numId w:val="2"/>
        </w:num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Hoe noem je de zeehond in termen van producent of consumenten?</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DD2390" w:rsidP="004004F8">
      <w:pPr>
        <w:spacing w:after="0" w:line="240" w:lineRule="auto"/>
        <w:rPr>
          <w:rFonts w:ascii="Arial" w:eastAsia="Times New Roman" w:hAnsi="Arial" w:cs="Times New Roman"/>
          <w:sz w:val="24"/>
          <w:szCs w:val="24"/>
          <w:lang w:eastAsia="nl-NL"/>
        </w:rPr>
      </w:pPr>
      <w:r w:rsidRPr="00DD2390">
        <w:rPr>
          <w:rFonts w:ascii="Arial" w:eastAsia="Times New Roman" w:hAnsi="Arial" w:cs="Times New Roman"/>
          <w:color w:val="FF0000"/>
          <w:sz w:val="24"/>
          <w:szCs w:val="24"/>
          <w:lang w:eastAsia="nl-NL"/>
        </w:rPr>
        <w:t>Consument van de 3</w:t>
      </w:r>
      <w:r w:rsidRPr="00DD2390">
        <w:rPr>
          <w:rFonts w:ascii="Arial" w:eastAsia="Times New Roman" w:hAnsi="Arial" w:cs="Times New Roman"/>
          <w:color w:val="FF0000"/>
          <w:sz w:val="24"/>
          <w:szCs w:val="24"/>
          <w:vertAlign w:val="superscript"/>
          <w:lang w:eastAsia="nl-NL"/>
        </w:rPr>
        <w:t>de</w:t>
      </w:r>
      <w:r w:rsidRPr="00DD2390">
        <w:rPr>
          <w:rFonts w:ascii="Arial" w:eastAsia="Times New Roman" w:hAnsi="Arial" w:cs="Times New Roman"/>
          <w:color w:val="FF0000"/>
          <w:sz w:val="24"/>
          <w:szCs w:val="24"/>
          <w:lang w:eastAsia="nl-NL"/>
        </w:rPr>
        <w:t xml:space="preserve"> orde</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numPr>
          <w:ilvl w:val="0"/>
          <w:numId w:val="2"/>
        </w:num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Wat is de rol van de bacteriën die in de voedselketens aangegeven zijn?</w:t>
      </w:r>
      <w:r w:rsidRPr="004004F8">
        <w:rPr>
          <w:rFonts w:ascii="Arial" w:eastAsia="Times New Roman" w:hAnsi="Arial" w:cs="Times New Roman"/>
          <w:sz w:val="24"/>
          <w:szCs w:val="24"/>
          <w:lang w:eastAsia="nl-NL"/>
        </w:rPr>
        <w:br/>
      </w:r>
    </w:p>
    <w:p w:rsidR="004004F8" w:rsidRPr="004004F8" w:rsidRDefault="00DD2390" w:rsidP="004004F8">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Die breken alle afval van organismen en dode organismen af</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numPr>
          <w:ilvl w:val="0"/>
          <w:numId w:val="2"/>
        </w:num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Hoe worden schimmels en bacteriën die deze taak uitvoeren ook wel genoemd?</w:t>
      </w:r>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DD2390" w:rsidP="004004F8">
      <w:pPr>
        <w:spacing w:after="0" w:line="240" w:lineRule="auto"/>
        <w:rPr>
          <w:rFonts w:ascii="Arial" w:eastAsia="Times New Roman" w:hAnsi="Arial" w:cs="Times New Roman"/>
          <w:color w:val="FF0000"/>
          <w:sz w:val="24"/>
          <w:szCs w:val="24"/>
          <w:lang w:eastAsia="nl-NL"/>
        </w:rPr>
      </w:pPr>
      <w:proofErr w:type="spellStart"/>
      <w:r w:rsidRPr="00DD2390">
        <w:rPr>
          <w:rFonts w:ascii="Arial" w:eastAsia="Times New Roman" w:hAnsi="Arial" w:cs="Times New Roman"/>
          <w:color w:val="FF0000"/>
          <w:sz w:val="24"/>
          <w:szCs w:val="24"/>
          <w:lang w:eastAsia="nl-NL"/>
        </w:rPr>
        <w:t>Reducenten</w:t>
      </w:r>
      <w:proofErr w:type="spellEnd"/>
    </w:p>
    <w:p w:rsidR="004004F8" w:rsidRPr="004004F8" w:rsidRDefault="004004F8" w:rsidP="004004F8">
      <w:pPr>
        <w:spacing w:after="0" w:line="240" w:lineRule="auto"/>
        <w:rPr>
          <w:rFonts w:ascii="Arial" w:eastAsia="Times New Roman" w:hAnsi="Arial" w:cs="Times New Roman"/>
          <w:sz w:val="24"/>
          <w:szCs w:val="24"/>
          <w:lang w:eastAsia="nl-NL"/>
        </w:rPr>
      </w:pPr>
    </w:p>
    <w:p w:rsidR="004004F8" w:rsidRPr="004004F8" w:rsidRDefault="004004F8" w:rsidP="004004F8">
      <w:pPr>
        <w:numPr>
          <w:ilvl w:val="0"/>
          <w:numId w:val="2"/>
        </w:numPr>
        <w:spacing w:after="0" w:line="240" w:lineRule="auto"/>
        <w:rPr>
          <w:rFonts w:ascii="Arial" w:eastAsia="Times New Roman" w:hAnsi="Arial" w:cs="Times New Roman"/>
          <w:sz w:val="24"/>
          <w:szCs w:val="24"/>
          <w:lang w:eastAsia="nl-NL"/>
        </w:rPr>
      </w:pPr>
      <w:r w:rsidRPr="004004F8">
        <w:rPr>
          <w:rFonts w:ascii="Arial" w:eastAsia="Times New Roman" w:hAnsi="Arial" w:cs="Times New Roman"/>
          <w:sz w:val="24"/>
          <w:szCs w:val="24"/>
          <w:lang w:eastAsia="nl-NL"/>
        </w:rPr>
        <w:t>Consumenten van de eerste orde kunnen erg verschillen in de mate waarin zij hun voedsel omzetten in lichaamsmassa. Aan het ene uiterste daarvan staat bijvoorbeeld de koe, die 13% van zijn voedsel omzet in lichaamsmassa. Een koe en een krekel staan allebei op dezelfde plaats in de voedselketen, het zijn allebei consumenten van de eerste orde. Bij welk van de twee – als schakel in de voedselketen – zal  de meeste energie uit de voedselketen verdwijnen? Leg uit!</w:t>
      </w:r>
    </w:p>
    <w:p w:rsidR="004004F8" w:rsidRPr="004004F8" w:rsidRDefault="004004F8" w:rsidP="004004F8">
      <w:pPr>
        <w:spacing w:after="0" w:line="240" w:lineRule="auto"/>
        <w:ind w:left="360"/>
        <w:rPr>
          <w:rFonts w:ascii="Arial" w:eastAsia="Times New Roman" w:hAnsi="Arial" w:cs="Times New Roman"/>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Bij de koe verdwijnt de meeste energie uit de voedselketen want die gebruikt het </w:t>
      </w:r>
    </w:p>
    <w:p w:rsidR="00DD2390" w:rsidRPr="00DD2390" w:rsidRDefault="00DD2390" w:rsidP="00DD2390">
      <w:pPr>
        <w:spacing w:after="0" w:line="240" w:lineRule="auto"/>
        <w:rPr>
          <w:rFonts w:ascii="Arial" w:eastAsia="Times New Roman" w:hAnsi="Arial" w:cs="Times New Roman"/>
          <w:color w:val="FF0000"/>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kleinste percentage van zijn voedsel voor vermeerdering van zijn lichaamsmassa. </w:t>
      </w:r>
    </w:p>
    <w:p w:rsidR="00DD2390" w:rsidRPr="00DD2390" w:rsidRDefault="00DD2390" w:rsidP="00DD2390">
      <w:pPr>
        <w:spacing w:after="0" w:line="240" w:lineRule="auto"/>
        <w:rPr>
          <w:rFonts w:ascii="Arial" w:eastAsia="Times New Roman" w:hAnsi="Arial" w:cs="Times New Roman"/>
          <w:color w:val="FF0000"/>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Een belangrijke oorzaak daarvan is dat de koe warmbloedig is en de krekel niet. De </w:t>
      </w:r>
    </w:p>
    <w:p w:rsidR="004004F8" w:rsidRPr="004004F8" w:rsidRDefault="00DD2390" w:rsidP="00DD2390">
      <w:pPr>
        <w:spacing w:after="0" w:line="240" w:lineRule="auto"/>
        <w:rPr>
          <w:rFonts w:ascii="Arial" w:eastAsia="Calibri" w:hAnsi="Arial" w:cs="Times New Roman"/>
          <w:sz w:val="24"/>
          <w:szCs w:val="24"/>
        </w:rPr>
      </w:pPr>
      <w:r w:rsidRPr="00DD2390">
        <w:rPr>
          <w:rFonts w:ascii="Arial" w:eastAsia="Times New Roman" w:hAnsi="Arial" w:cs="Times New Roman"/>
          <w:color w:val="FF0000"/>
          <w:sz w:val="24"/>
          <w:szCs w:val="24"/>
          <w:lang w:eastAsia="nl-NL"/>
        </w:rPr>
        <w:t>krekel gebruikt geen energie uit zijn voeding om zich warm te houden want hij is koudbloedig.</w:t>
      </w:r>
    </w:p>
    <w:p w:rsidR="004004F8" w:rsidRPr="004004F8" w:rsidRDefault="004004F8" w:rsidP="004004F8">
      <w:pPr>
        <w:spacing w:after="0" w:line="240" w:lineRule="auto"/>
        <w:rPr>
          <w:rFonts w:ascii="Arial" w:eastAsia="Times New Roman" w:hAnsi="Arial" w:cs="Times New Roman"/>
          <w:i/>
          <w:sz w:val="24"/>
          <w:szCs w:val="24"/>
          <w:lang w:eastAsia="nl-NL"/>
        </w:rPr>
      </w:pPr>
      <w:r w:rsidRPr="004004F8">
        <w:rPr>
          <w:rFonts w:ascii="Arial" w:eastAsia="Times New Roman" w:hAnsi="Arial" w:cs="Times New Roman"/>
          <w:i/>
          <w:noProof/>
          <w:sz w:val="24"/>
          <w:szCs w:val="24"/>
          <w:lang w:eastAsia="nl-NL"/>
        </w:rPr>
        <w:lastRenderedPageBreak/>
        <w:drawing>
          <wp:anchor distT="0" distB="0" distL="114300" distR="114300" simplePos="0" relativeHeight="251662336" behindDoc="0" locked="0" layoutInCell="1" allowOverlap="1" wp14:anchorId="6864336D" wp14:editId="6715CD83">
            <wp:simplePos x="0" y="0"/>
            <wp:positionH relativeFrom="column">
              <wp:posOffset>114300</wp:posOffset>
            </wp:positionH>
            <wp:positionV relativeFrom="paragraph">
              <wp:posOffset>407035</wp:posOffset>
            </wp:positionV>
            <wp:extent cx="5829300" cy="3031490"/>
            <wp:effectExtent l="0" t="0" r="0" b="0"/>
            <wp:wrapSquare wrapText="bothSides"/>
            <wp:docPr id="4" name="Afbeelding 4" descr="http://www.zeeinzicht.nl/vleet/images/hq/voedselweb-complex-515-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eeinzicht.nl/vleet/images/hq/voedselweb-complex-515-ned.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9300" cy="303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4F8">
        <w:rPr>
          <w:rFonts w:ascii="Arial" w:eastAsia="Times New Roman" w:hAnsi="Arial" w:cs="Times New Roman"/>
          <w:b/>
          <w:i/>
          <w:sz w:val="24"/>
          <w:szCs w:val="24"/>
          <w:shd w:val="clear" w:color="auto" w:fill="D9D9D9"/>
          <w:lang w:eastAsia="nl-NL"/>
        </w:rPr>
        <w:t>Opdrac</w:t>
      </w:r>
      <w:r w:rsidR="00DD2390">
        <w:rPr>
          <w:rFonts w:ascii="Arial" w:eastAsia="Times New Roman" w:hAnsi="Arial" w:cs="Times New Roman"/>
          <w:b/>
          <w:i/>
          <w:sz w:val="24"/>
          <w:szCs w:val="24"/>
          <w:shd w:val="clear" w:color="auto" w:fill="D9D9D9"/>
          <w:lang w:eastAsia="nl-NL"/>
        </w:rPr>
        <w:t>h</w:t>
      </w:r>
      <w:r w:rsidRPr="004004F8">
        <w:rPr>
          <w:rFonts w:ascii="Arial" w:eastAsia="Times New Roman" w:hAnsi="Arial" w:cs="Times New Roman"/>
          <w:b/>
          <w:i/>
          <w:sz w:val="24"/>
          <w:szCs w:val="24"/>
          <w:shd w:val="clear" w:color="auto" w:fill="D9D9D9"/>
          <w:lang w:eastAsia="nl-NL"/>
        </w:rPr>
        <w:t>t 5</w:t>
      </w:r>
      <w:r w:rsidRPr="004004F8">
        <w:rPr>
          <w:rFonts w:ascii="Arial" w:eastAsia="Times New Roman" w:hAnsi="Arial" w:cs="Times New Roman"/>
          <w:i/>
          <w:sz w:val="24"/>
          <w:szCs w:val="24"/>
          <w:lang w:eastAsia="nl-NL"/>
        </w:rPr>
        <w:t xml:space="preserve"> Beantwoord de volgende vragen over deze afbeeldingen van een </w:t>
      </w:r>
      <w:proofErr w:type="spellStart"/>
      <w:r w:rsidRPr="004004F8">
        <w:rPr>
          <w:rFonts w:ascii="Arial" w:eastAsia="Times New Roman" w:hAnsi="Arial" w:cs="Times New Roman"/>
          <w:i/>
          <w:sz w:val="24"/>
          <w:szCs w:val="24"/>
          <w:lang w:eastAsia="nl-NL"/>
        </w:rPr>
        <w:t>voedselweb</w:t>
      </w:r>
      <w:proofErr w:type="spellEnd"/>
      <w:r w:rsidRPr="004004F8">
        <w:rPr>
          <w:rFonts w:ascii="Arial" w:eastAsia="Times New Roman" w:hAnsi="Arial" w:cs="Times New Roman"/>
          <w:i/>
          <w:sz w:val="24"/>
          <w:szCs w:val="24"/>
          <w:lang w:eastAsia="nl-NL"/>
        </w:rPr>
        <w:t xml:space="preserve">. Bron: </w:t>
      </w:r>
      <w:hyperlink r:id="rId12" w:history="1">
        <w:r w:rsidRPr="004004F8">
          <w:rPr>
            <w:rFonts w:ascii="Arial" w:eastAsia="Times New Roman" w:hAnsi="Arial" w:cs="Times New Roman"/>
            <w:i/>
            <w:color w:val="0000FF"/>
            <w:sz w:val="24"/>
            <w:szCs w:val="24"/>
            <w:u w:val="single"/>
            <w:lang w:eastAsia="nl-NL"/>
          </w:rPr>
          <w:t>http://www.zeeinzicht.nl/</w:t>
        </w:r>
      </w:hyperlink>
      <w:r w:rsidRPr="004004F8">
        <w:rPr>
          <w:rFonts w:ascii="Arial" w:eastAsia="Times New Roman" w:hAnsi="Arial" w:cs="Times New Roman"/>
          <w:i/>
          <w:sz w:val="24"/>
          <w:szCs w:val="24"/>
          <w:lang w:eastAsia="nl-NL"/>
        </w:rPr>
        <w:t xml:space="preserve">, gemaakt door Oscar Bos, </w:t>
      </w:r>
      <w:proofErr w:type="spellStart"/>
      <w:r w:rsidRPr="004004F8">
        <w:rPr>
          <w:rFonts w:ascii="Arial" w:eastAsia="Times New Roman" w:hAnsi="Arial" w:cs="Times New Roman"/>
          <w:i/>
          <w:sz w:val="24"/>
          <w:szCs w:val="24"/>
          <w:lang w:eastAsia="nl-NL"/>
        </w:rPr>
        <w:t>Ecomare</w:t>
      </w:r>
      <w:proofErr w:type="spellEnd"/>
      <w:r w:rsidRPr="004004F8">
        <w:rPr>
          <w:rFonts w:ascii="Arial" w:eastAsia="Times New Roman" w:hAnsi="Arial" w:cs="Times New Roman"/>
          <w:i/>
          <w:sz w:val="24"/>
          <w:szCs w:val="24"/>
          <w:lang w:eastAsia="nl-NL"/>
        </w:rPr>
        <w:t xml:space="preserve">) .   </w:t>
      </w:r>
    </w:p>
    <w:p w:rsidR="00DD2390" w:rsidRPr="00DD2390" w:rsidRDefault="00DD2390" w:rsidP="00DD2390">
      <w:pPr>
        <w:numPr>
          <w:ilvl w:val="0"/>
          <w:numId w:val="3"/>
        </w:numPr>
        <w:spacing w:after="0" w:line="240" w:lineRule="auto"/>
        <w:rPr>
          <w:rFonts w:ascii="Arial" w:eastAsia="Times New Roman" w:hAnsi="Arial" w:cs="Times New Roman"/>
          <w:sz w:val="24"/>
          <w:szCs w:val="24"/>
          <w:lang w:eastAsia="nl-NL"/>
        </w:rPr>
      </w:pPr>
      <w:r w:rsidRPr="00DD2390">
        <w:rPr>
          <w:rFonts w:ascii="Arial" w:eastAsia="Times New Roman" w:hAnsi="Arial" w:cs="Times New Roman"/>
          <w:sz w:val="24"/>
          <w:szCs w:val="24"/>
          <w:lang w:eastAsia="nl-NL"/>
        </w:rPr>
        <w:t xml:space="preserve">Welk organisme vormt het begin van elke voedselketen die je uit dit </w:t>
      </w:r>
      <w:proofErr w:type="spellStart"/>
      <w:r w:rsidRPr="00DD2390">
        <w:rPr>
          <w:rFonts w:ascii="Arial" w:eastAsia="Times New Roman" w:hAnsi="Arial" w:cs="Times New Roman"/>
          <w:sz w:val="24"/>
          <w:szCs w:val="24"/>
          <w:lang w:eastAsia="nl-NL"/>
        </w:rPr>
        <w:t>voedselweb</w:t>
      </w:r>
      <w:proofErr w:type="spellEnd"/>
      <w:r w:rsidRPr="00DD2390">
        <w:rPr>
          <w:rFonts w:ascii="Arial" w:eastAsia="Times New Roman" w:hAnsi="Arial" w:cs="Times New Roman"/>
          <w:sz w:val="24"/>
          <w:szCs w:val="24"/>
          <w:lang w:eastAsia="nl-NL"/>
        </w:rPr>
        <w:t xml:space="preserve"> kunt halen?</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Algen en wieren (</w:t>
      </w:r>
      <w:proofErr w:type="spellStart"/>
      <w:r w:rsidRPr="00DD2390">
        <w:rPr>
          <w:rFonts w:ascii="Arial" w:eastAsia="Times New Roman" w:hAnsi="Arial" w:cs="Times New Roman"/>
          <w:color w:val="FF0000"/>
          <w:sz w:val="24"/>
          <w:szCs w:val="24"/>
          <w:lang w:eastAsia="nl-NL"/>
        </w:rPr>
        <w:t>Phytoplankton</w:t>
      </w:r>
      <w:proofErr w:type="spellEnd"/>
      <w:r w:rsidRPr="00DD2390">
        <w:rPr>
          <w:rFonts w:ascii="Arial" w:eastAsia="Times New Roman" w:hAnsi="Arial" w:cs="Times New Roman"/>
          <w:color w:val="FF0000"/>
          <w:sz w:val="24"/>
          <w:szCs w:val="24"/>
          <w:lang w:eastAsia="nl-NL"/>
        </w:rPr>
        <w:t>)</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numPr>
          <w:ilvl w:val="0"/>
          <w:numId w:val="3"/>
        </w:numPr>
        <w:spacing w:after="0" w:line="240" w:lineRule="auto"/>
        <w:rPr>
          <w:rFonts w:ascii="Arial" w:eastAsia="Times New Roman" w:hAnsi="Arial" w:cs="Times New Roman"/>
          <w:sz w:val="24"/>
          <w:szCs w:val="24"/>
          <w:lang w:eastAsia="nl-NL"/>
        </w:rPr>
      </w:pPr>
      <w:r w:rsidRPr="00DD2390">
        <w:rPr>
          <w:rFonts w:ascii="Arial" w:eastAsia="Times New Roman" w:hAnsi="Arial" w:cs="Times New Roman"/>
          <w:sz w:val="24"/>
          <w:szCs w:val="24"/>
          <w:lang w:eastAsia="nl-NL"/>
        </w:rPr>
        <w:t>Waarom vormt dit organisme steeds het begin van de voedselketen?</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Dat is de enige producent in dit </w:t>
      </w:r>
      <w:proofErr w:type="spellStart"/>
      <w:r w:rsidRPr="00DD2390">
        <w:rPr>
          <w:rFonts w:ascii="Arial" w:eastAsia="Times New Roman" w:hAnsi="Arial" w:cs="Times New Roman"/>
          <w:color w:val="FF0000"/>
          <w:sz w:val="24"/>
          <w:szCs w:val="24"/>
          <w:lang w:eastAsia="nl-NL"/>
        </w:rPr>
        <w:t>voedselweb</w:t>
      </w:r>
      <w:proofErr w:type="spellEnd"/>
      <w:r w:rsidRPr="00DD2390">
        <w:rPr>
          <w:rFonts w:ascii="Arial" w:eastAsia="Times New Roman" w:hAnsi="Arial" w:cs="Times New Roman"/>
          <w:color w:val="FF0000"/>
          <w:sz w:val="24"/>
          <w:szCs w:val="24"/>
          <w:lang w:eastAsia="nl-NL"/>
        </w:rPr>
        <w:t>: maakt zijn eigen voedingsstoffen</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numPr>
          <w:ilvl w:val="0"/>
          <w:numId w:val="3"/>
        </w:numPr>
        <w:spacing w:after="0" w:line="240" w:lineRule="auto"/>
        <w:rPr>
          <w:rFonts w:ascii="Arial" w:eastAsia="Times New Roman" w:hAnsi="Arial" w:cs="Times New Roman"/>
          <w:sz w:val="24"/>
          <w:szCs w:val="24"/>
          <w:lang w:eastAsia="nl-NL"/>
        </w:rPr>
      </w:pPr>
      <w:r w:rsidRPr="00DD2390">
        <w:rPr>
          <w:rFonts w:ascii="Arial" w:eastAsia="Times New Roman" w:hAnsi="Arial" w:cs="Times New Roman"/>
          <w:sz w:val="24"/>
          <w:szCs w:val="24"/>
          <w:lang w:eastAsia="nl-NL"/>
        </w:rPr>
        <w:t xml:space="preserve">Waarom wordt de richting van de pijlen in het </w:t>
      </w:r>
      <w:proofErr w:type="spellStart"/>
      <w:r w:rsidRPr="00DD2390">
        <w:rPr>
          <w:rFonts w:ascii="Arial" w:eastAsia="Times New Roman" w:hAnsi="Arial" w:cs="Times New Roman"/>
          <w:sz w:val="24"/>
          <w:szCs w:val="24"/>
          <w:lang w:eastAsia="nl-NL"/>
        </w:rPr>
        <w:t>voedselweb</w:t>
      </w:r>
      <w:proofErr w:type="spellEnd"/>
      <w:r w:rsidRPr="00DD2390">
        <w:rPr>
          <w:rFonts w:ascii="Arial" w:eastAsia="Times New Roman" w:hAnsi="Arial" w:cs="Times New Roman"/>
          <w:sz w:val="24"/>
          <w:szCs w:val="24"/>
          <w:lang w:eastAsia="nl-NL"/>
        </w:rPr>
        <w:t xml:space="preserve"> op deze manier gebruikt? Waarom staan ze niet andersom?</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De pijl gaat altijd van het organisme af dat opgegeten wordt en altijd in de richting </w:t>
      </w:r>
    </w:p>
    <w:p w:rsidR="00DD2390" w:rsidRPr="00DD2390" w:rsidRDefault="00DD2390" w:rsidP="00DD2390">
      <w:pPr>
        <w:spacing w:after="0" w:line="240" w:lineRule="auto"/>
        <w:rPr>
          <w:rFonts w:ascii="Arial" w:eastAsia="Times New Roman" w:hAnsi="Arial" w:cs="Times New Roman"/>
          <w:color w:val="FF0000"/>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van het organisme waarin het eerste organisme als voedsel verdwijnt</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numPr>
          <w:ilvl w:val="0"/>
          <w:numId w:val="3"/>
        </w:numPr>
        <w:spacing w:after="0" w:line="240" w:lineRule="auto"/>
        <w:rPr>
          <w:rFonts w:ascii="Arial" w:eastAsia="Times New Roman" w:hAnsi="Arial" w:cs="Times New Roman"/>
          <w:sz w:val="24"/>
          <w:szCs w:val="24"/>
          <w:lang w:eastAsia="nl-NL"/>
        </w:rPr>
      </w:pPr>
      <w:r w:rsidRPr="00DD2390">
        <w:rPr>
          <w:rFonts w:ascii="Arial" w:eastAsia="Times New Roman" w:hAnsi="Arial" w:cs="Times New Roman"/>
          <w:sz w:val="24"/>
          <w:szCs w:val="24"/>
          <w:lang w:eastAsia="nl-NL"/>
        </w:rPr>
        <w:t xml:space="preserve">Hoeveel verschillende voedselketens bevinden zich minimaal in dit </w:t>
      </w:r>
      <w:proofErr w:type="spellStart"/>
      <w:r w:rsidRPr="00DD2390">
        <w:rPr>
          <w:rFonts w:ascii="Arial" w:eastAsia="Times New Roman" w:hAnsi="Arial" w:cs="Times New Roman"/>
          <w:sz w:val="24"/>
          <w:szCs w:val="24"/>
          <w:lang w:eastAsia="nl-NL"/>
        </w:rPr>
        <w:t>voedselweb</w:t>
      </w:r>
      <w:proofErr w:type="spellEnd"/>
      <w:r w:rsidRPr="00DD2390">
        <w:rPr>
          <w:rFonts w:ascii="Arial" w:eastAsia="Times New Roman" w:hAnsi="Arial" w:cs="Times New Roman"/>
          <w:sz w:val="24"/>
          <w:szCs w:val="24"/>
          <w:lang w:eastAsia="nl-NL"/>
        </w:rPr>
        <w:t>? Leg uit hoe je aan je aantal komt.</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Je kunt zeggen: minimaal één voedselketen, want er is maar één producent.</w:t>
      </w:r>
    </w:p>
    <w:p w:rsidR="00DD2390" w:rsidRPr="00DD2390" w:rsidRDefault="00DD2390" w:rsidP="00DD2390">
      <w:pPr>
        <w:spacing w:after="0" w:line="240" w:lineRule="auto"/>
        <w:rPr>
          <w:rFonts w:ascii="Arial" w:eastAsia="Times New Roman" w:hAnsi="Arial" w:cs="Times New Roman"/>
          <w:color w:val="FF0000"/>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Je kunt zeggen: minimaal drie voedselketens, want drie consumenten leven van die </w:t>
      </w:r>
    </w:p>
    <w:p w:rsidR="00DD2390" w:rsidRPr="00DD2390" w:rsidRDefault="00DD2390" w:rsidP="00DD2390">
      <w:pPr>
        <w:spacing w:after="0" w:line="240" w:lineRule="auto"/>
        <w:rPr>
          <w:rFonts w:ascii="Arial" w:eastAsia="Times New Roman" w:hAnsi="Arial" w:cs="Times New Roman"/>
          <w:color w:val="FF0000"/>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ene producent en van daaruit gaat het verschillende kanten op. </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numPr>
          <w:ilvl w:val="0"/>
          <w:numId w:val="3"/>
        </w:numPr>
        <w:spacing w:after="0" w:line="240" w:lineRule="auto"/>
        <w:rPr>
          <w:rFonts w:ascii="Arial" w:eastAsia="Times New Roman" w:hAnsi="Arial" w:cs="Times New Roman"/>
          <w:sz w:val="24"/>
          <w:szCs w:val="24"/>
          <w:lang w:eastAsia="nl-NL"/>
        </w:rPr>
      </w:pPr>
      <w:r w:rsidRPr="00DD2390">
        <w:rPr>
          <w:rFonts w:ascii="Arial" w:eastAsia="Times New Roman" w:hAnsi="Arial" w:cs="Times New Roman"/>
          <w:sz w:val="24"/>
          <w:szCs w:val="24"/>
          <w:lang w:eastAsia="nl-NL"/>
        </w:rPr>
        <w:t>Welk organisme heeft de meeste voedselrelaties? Hoe zie je dat? Geef aan waar dat door komt.</w:t>
      </w:r>
    </w:p>
    <w:p w:rsidR="00DD2390" w:rsidRPr="00DD2390" w:rsidRDefault="00DD2390" w:rsidP="00DD2390">
      <w:pPr>
        <w:spacing w:after="0" w:line="240" w:lineRule="auto"/>
        <w:rPr>
          <w:rFonts w:ascii="Arial" w:eastAsia="Times New Roman" w:hAnsi="Arial" w:cs="Times New Roman"/>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De bacterie, want daar gaat al het afval van de organismen heen en daar worden alle </w:t>
      </w:r>
    </w:p>
    <w:p w:rsidR="00DD2390" w:rsidRPr="00DD2390" w:rsidRDefault="00DD2390" w:rsidP="00DD2390">
      <w:pPr>
        <w:spacing w:after="0" w:line="240" w:lineRule="auto"/>
        <w:rPr>
          <w:rFonts w:ascii="Arial" w:eastAsia="Times New Roman" w:hAnsi="Arial" w:cs="Times New Roman"/>
          <w:color w:val="FF0000"/>
          <w:sz w:val="24"/>
          <w:szCs w:val="24"/>
          <w:lang w:eastAsia="nl-NL"/>
        </w:rPr>
      </w:pPr>
    </w:p>
    <w:p w:rsidR="00DD2390" w:rsidRPr="00DD2390" w:rsidRDefault="00DD2390" w:rsidP="00DD2390">
      <w:pPr>
        <w:spacing w:after="0" w:line="240" w:lineRule="auto"/>
        <w:rPr>
          <w:rFonts w:ascii="Arial" w:eastAsia="Times New Roman" w:hAnsi="Arial" w:cs="Times New Roman"/>
          <w:color w:val="FF0000"/>
          <w:sz w:val="24"/>
          <w:szCs w:val="24"/>
          <w:lang w:eastAsia="nl-NL"/>
        </w:rPr>
      </w:pPr>
      <w:r w:rsidRPr="00DD2390">
        <w:rPr>
          <w:rFonts w:ascii="Arial" w:eastAsia="Times New Roman" w:hAnsi="Arial" w:cs="Times New Roman"/>
          <w:color w:val="FF0000"/>
          <w:sz w:val="24"/>
          <w:szCs w:val="24"/>
          <w:lang w:eastAsia="nl-NL"/>
        </w:rPr>
        <w:t xml:space="preserve">dode organismen door opgegeten. </w:t>
      </w:r>
    </w:p>
    <w:p w:rsidR="00DD2390" w:rsidRPr="00DD2390" w:rsidRDefault="00DD2390" w:rsidP="00DD2390">
      <w:pPr>
        <w:numPr>
          <w:ilvl w:val="0"/>
          <w:numId w:val="3"/>
        </w:numPr>
        <w:spacing w:after="0" w:line="240" w:lineRule="auto"/>
        <w:rPr>
          <w:rFonts w:ascii="Arial" w:eastAsia="Times New Roman" w:hAnsi="Arial" w:cs="Arial"/>
          <w:sz w:val="24"/>
          <w:szCs w:val="24"/>
          <w:lang w:eastAsia="nl-NL"/>
        </w:rPr>
      </w:pPr>
      <w:r w:rsidRPr="00DD2390">
        <w:rPr>
          <w:rFonts w:ascii="Arial" w:eastAsia="Times New Roman" w:hAnsi="Arial" w:cs="Arial"/>
          <w:sz w:val="24"/>
          <w:szCs w:val="24"/>
          <w:lang w:eastAsia="nl-NL"/>
        </w:rPr>
        <w:lastRenderedPageBreak/>
        <w:t xml:space="preserve">Met welk dier kan een voedselketen eindigen in dit </w:t>
      </w:r>
      <w:proofErr w:type="spellStart"/>
      <w:r w:rsidRPr="00DD2390">
        <w:rPr>
          <w:rFonts w:ascii="Arial" w:eastAsia="Times New Roman" w:hAnsi="Arial" w:cs="Arial"/>
          <w:sz w:val="24"/>
          <w:szCs w:val="24"/>
          <w:lang w:eastAsia="nl-NL"/>
        </w:rPr>
        <w:t>voedselweb</w:t>
      </w:r>
      <w:proofErr w:type="spellEnd"/>
      <w:r w:rsidRPr="00DD2390">
        <w:rPr>
          <w:rFonts w:ascii="Arial" w:eastAsia="Times New Roman" w:hAnsi="Arial" w:cs="Arial"/>
          <w:sz w:val="24"/>
          <w:szCs w:val="24"/>
          <w:lang w:eastAsia="nl-NL"/>
        </w:rPr>
        <w:t>?</w:t>
      </w:r>
    </w:p>
    <w:p w:rsidR="00DD2390" w:rsidRPr="00DD2390" w:rsidRDefault="00DD2390" w:rsidP="00DD2390">
      <w:pPr>
        <w:spacing w:after="0" w:line="240" w:lineRule="auto"/>
        <w:rPr>
          <w:rFonts w:ascii="Arial" w:eastAsia="Times New Roman" w:hAnsi="Arial" w:cs="Arial"/>
          <w:sz w:val="24"/>
          <w:szCs w:val="24"/>
          <w:lang w:eastAsia="nl-NL"/>
        </w:rPr>
      </w:pPr>
    </w:p>
    <w:p w:rsidR="00DD2390" w:rsidRPr="00DD2390" w:rsidRDefault="00DD2390" w:rsidP="00DD2390">
      <w:pPr>
        <w:spacing w:after="0" w:line="240" w:lineRule="auto"/>
        <w:rPr>
          <w:rFonts w:ascii="Arial" w:eastAsia="Times New Roman" w:hAnsi="Arial" w:cs="Arial"/>
          <w:color w:val="FF0000"/>
          <w:sz w:val="24"/>
          <w:szCs w:val="24"/>
          <w:lang w:eastAsia="nl-NL"/>
        </w:rPr>
      </w:pPr>
      <w:r w:rsidRPr="00DD2390">
        <w:rPr>
          <w:rFonts w:ascii="Arial" w:eastAsia="Times New Roman" w:hAnsi="Arial" w:cs="Arial"/>
          <w:color w:val="FF0000"/>
          <w:sz w:val="24"/>
          <w:szCs w:val="24"/>
          <w:lang w:eastAsia="nl-NL"/>
        </w:rPr>
        <w:t xml:space="preserve">In dit </w:t>
      </w:r>
      <w:proofErr w:type="spellStart"/>
      <w:r w:rsidRPr="00DD2390">
        <w:rPr>
          <w:rFonts w:ascii="Arial" w:eastAsia="Times New Roman" w:hAnsi="Arial" w:cs="Arial"/>
          <w:color w:val="FF0000"/>
          <w:sz w:val="24"/>
          <w:szCs w:val="24"/>
          <w:lang w:eastAsia="nl-NL"/>
        </w:rPr>
        <w:t>voedselweb</w:t>
      </w:r>
      <w:proofErr w:type="spellEnd"/>
      <w:r w:rsidRPr="00DD2390">
        <w:rPr>
          <w:rFonts w:ascii="Arial" w:eastAsia="Times New Roman" w:hAnsi="Arial" w:cs="Arial"/>
          <w:color w:val="FF0000"/>
          <w:sz w:val="24"/>
          <w:szCs w:val="24"/>
          <w:lang w:eastAsia="nl-NL"/>
        </w:rPr>
        <w:t xml:space="preserve">: de zeehond, want daar houden de pijlen op. De zeehond wordt in </w:t>
      </w:r>
    </w:p>
    <w:p w:rsidR="00DD2390" w:rsidRPr="00DD2390" w:rsidRDefault="00DD2390" w:rsidP="00DD2390">
      <w:pPr>
        <w:spacing w:after="0" w:line="240" w:lineRule="auto"/>
        <w:rPr>
          <w:rFonts w:ascii="Arial" w:eastAsia="Times New Roman" w:hAnsi="Arial" w:cs="Arial"/>
          <w:color w:val="FF0000"/>
          <w:sz w:val="24"/>
          <w:szCs w:val="24"/>
          <w:lang w:eastAsia="nl-NL"/>
        </w:rPr>
      </w:pPr>
    </w:p>
    <w:p w:rsidR="00DD2390" w:rsidRPr="00DD2390" w:rsidRDefault="00DD2390" w:rsidP="00DD2390">
      <w:pPr>
        <w:spacing w:after="0" w:line="240" w:lineRule="auto"/>
        <w:rPr>
          <w:rFonts w:ascii="Arial" w:eastAsia="Times New Roman" w:hAnsi="Arial" w:cs="Arial"/>
          <w:color w:val="FF0000"/>
          <w:sz w:val="24"/>
          <w:szCs w:val="24"/>
          <w:lang w:eastAsia="nl-NL"/>
        </w:rPr>
      </w:pPr>
      <w:r w:rsidRPr="00DD2390">
        <w:rPr>
          <w:rFonts w:ascii="Arial" w:eastAsia="Times New Roman" w:hAnsi="Arial" w:cs="Arial"/>
          <w:color w:val="FF0000"/>
          <w:sz w:val="24"/>
          <w:szCs w:val="24"/>
          <w:lang w:eastAsia="nl-NL"/>
        </w:rPr>
        <w:t xml:space="preserve">dit </w:t>
      </w:r>
      <w:proofErr w:type="spellStart"/>
      <w:r w:rsidRPr="00DD2390">
        <w:rPr>
          <w:rFonts w:ascii="Arial" w:eastAsia="Times New Roman" w:hAnsi="Arial" w:cs="Arial"/>
          <w:color w:val="FF0000"/>
          <w:sz w:val="24"/>
          <w:szCs w:val="24"/>
          <w:lang w:eastAsia="nl-NL"/>
        </w:rPr>
        <w:t>voedselweb</w:t>
      </w:r>
      <w:proofErr w:type="spellEnd"/>
      <w:r w:rsidRPr="00DD2390">
        <w:rPr>
          <w:rFonts w:ascii="Arial" w:eastAsia="Times New Roman" w:hAnsi="Arial" w:cs="Arial"/>
          <w:color w:val="FF0000"/>
          <w:sz w:val="24"/>
          <w:szCs w:val="24"/>
          <w:lang w:eastAsia="nl-NL"/>
        </w:rPr>
        <w:t xml:space="preserve"> niet door een ander organisme opgegeten. </w:t>
      </w:r>
    </w:p>
    <w:p w:rsidR="00DD2390" w:rsidRPr="00DD2390" w:rsidRDefault="00DD2390" w:rsidP="00DD2390">
      <w:pPr>
        <w:spacing w:after="0" w:line="240" w:lineRule="auto"/>
        <w:rPr>
          <w:rFonts w:ascii="Arial" w:eastAsia="Times New Roman" w:hAnsi="Arial" w:cs="Arial"/>
          <w:sz w:val="24"/>
          <w:szCs w:val="24"/>
          <w:lang w:eastAsia="nl-NL"/>
        </w:rPr>
      </w:pPr>
    </w:p>
    <w:p w:rsidR="00DD2390" w:rsidRPr="00DD2390" w:rsidRDefault="00DD2390" w:rsidP="00DD2390">
      <w:pPr>
        <w:numPr>
          <w:ilvl w:val="0"/>
          <w:numId w:val="3"/>
        </w:numPr>
        <w:spacing w:after="0" w:line="240" w:lineRule="auto"/>
        <w:rPr>
          <w:rFonts w:ascii="Arial" w:eastAsia="Times New Roman" w:hAnsi="Arial" w:cs="Arial"/>
          <w:sz w:val="24"/>
          <w:szCs w:val="24"/>
          <w:lang w:eastAsia="nl-NL"/>
        </w:rPr>
      </w:pPr>
      <w:r w:rsidRPr="00DD2390">
        <w:rPr>
          <w:rFonts w:ascii="Arial" w:eastAsia="Times New Roman" w:hAnsi="Arial" w:cs="Arial"/>
          <w:sz w:val="24"/>
          <w:szCs w:val="24"/>
          <w:lang w:eastAsia="nl-NL"/>
        </w:rPr>
        <w:t>Beschrijf een voedselketen waarin de zeehond een consument van de 4</w:t>
      </w:r>
      <w:r w:rsidRPr="00DD2390">
        <w:rPr>
          <w:rFonts w:ascii="Arial" w:eastAsia="Times New Roman" w:hAnsi="Arial" w:cs="Arial"/>
          <w:sz w:val="24"/>
          <w:szCs w:val="24"/>
          <w:vertAlign w:val="superscript"/>
          <w:lang w:eastAsia="nl-NL"/>
        </w:rPr>
        <w:t>de</w:t>
      </w:r>
      <w:r w:rsidRPr="00DD2390">
        <w:rPr>
          <w:rFonts w:ascii="Arial" w:eastAsia="Times New Roman" w:hAnsi="Arial" w:cs="Arial"/>
          <w:sz w:val="24"/>
          <w:szCs w:val="24"/>
          <w:lang w:eastAsia="nl-NL"/>
        </w:rPr>
        <w:t xml:space="preserve"> orde is.</w:t>
      </w:r>
    </w:p>
    <w:p w:rsidR="00DD2390" w:rsidRPr="00DD2390" w:rsidRDefault="00DD2390" w:rsidP="00DD2390">
      <w:pPr>
        <w:spacing w:after="0" w:line="240" w:lineRule="auto"/>
        <w:rPr>
          <w:rFonts w:ascii="Arial" w:eastAsia="Times New Roman" w:hAnsi="Arial" w:cs="Arial"/>
          <w:sz w:val="24"/>
          <w:szCs w:val="24"/>
          <w:lang w:eastAsia="nl-NL"/>
        </w:rPr>
      </w:pPr>
    </w:p>
    <w:p w:rsidR="00DD2390" w:rsidRPr="00DD2390" w:rsidRDefault="00DD2390" w:rsidP="00DD2390">
      <w:pPr>
        <w:spacing w:after="0" w:line="240" w:lineRule="auto"/>
        <w:rPr>
          <w:rFonts w:ascii="Arial" w:eastAsia="Times New Roman" w:hAnsi="Arial" w:cs="Arial"/>
          <w:color w:val="FF0000"/>
          <w:sz w:val="24"/>
          <w:szCs w:val="24"/>
          <w:lang w:eastAsia="nl-NL"/>
        </w:rPr>
      </w:pPr>
      <w:r w:rsidRPr="00DD2390">
        <w:rPr>
          <w:rFonts w:ascii="Arial" w:eastAsia="Times New Roman" w:hAnsi="Arial" w:cs="Arial"/>
          <w:color w:val="FF0000"/>
          <w:sz w:val="24"/>
          <w:szCs w:val="24"/>
          <w:lang w:eastAsia="nl-NL"/>
        </w:rPr>
        <w:t xml:space="preserve">Bijvoorbeeld: fytoplankton – zoöplankton – kleine vissen – grote vissen – zeehond </w:t>
      </w:r>
    </w:p>
    <w:p w:rsidR="00DD2390" w:rsidRPr="00DD2390" w:rsidRDefault="00DD2390" w:rsidP="00DD2390">
      <w:pPr>
        <w:spacing w:after="0" w:line="240" w:lineRule="auto"/>
        <w:rPr>
          <w:rFonts w:ascii="Arial" w:eastAsia="Times New Roman" w:hAnsi="Arial" w:cs="Arial"/>
          <w:sz w:val="24"/>
          <w:szCs w:val="24"/>
          <w:lang w:eastAsia="nl-NL"/>
        </w:rPr>
      </w:pPr>
    </w:p>
    <w:p w:rsidR="00DD2390" w:rsidRPr="00DD2390" w:rsidRDefault="00DD2390" w:rsidP="00DD2390">
      <w:pPr>
        <w:numPr>
          <w:ilvl w:val="0"/>
          <w:numId w:val="3"/>
        </w:numPr>
        <w:spacing w:after="0" w:line="240" w:lineRule="auto"/>
        <w:rPr>
          <w:rFonts w:ascii="Arial" w:eastAsia="Times New Roman" w:hAnsi="Arial" w:cs="Arial"/>
          <w:sz w:val="24"/>
          <w:szCs w:val="24"/>
          <w:lang w:eastAsia="nl-NL"/>
        </w:rPr>
      </w:pPr>
      <w:r w:rsidRPr="00DD2390">
        <w:rPr>
          <w:rFonts w:ascii="Arial" w:eastAsia="Times New Roman" w:hAnsi="Arial" w:cs="Arial"/>
          <w:sz w:val="24"/>
          <w:szCs w:val="24"/>
          <w:lang w:eastAsia="nl-NL"/>
        </w:rPr>
        <w:t>Beschrijf twee voedselketens van vier schakels: één waarin de krab een consument van de 2</w:t>
      </w:r>
      <w:r w:rsidRPr="00DD2390">
        <w:rPr>
          <w:rFonts w:ascii="Arial" w:eastAsia="Times New Roman" w:hAnsi="Arial" w:cs="Arial"/>
          <w:sz w:val="24"/>
          <w:szCs w:val="24"/>
          <w:vertAlign w:val="superscript"/>
          <w:lang w:eastAsia="nl-NL"/>
        </w:rPr>
        <w:t>de</w:t>
      </w:r>
      <w:r w:rsidRPr="00DD2390">
        <w:rPr>
          <w:rFonts w:ascii="Arial" w:eastAsia="Times New Roman" w:hAnsi="Arial" w:cs="Arial"/>
          <w:sz w:val="24"/>
          <w:szCs w:val="24"/>
          <w:lang w:eastAsia="nl-NL"/>
        </w:rPr>
        <w:t xml:space="preserve"> orde is en één waarin de krab een consument van de 3</w:t>
      </w:r>
      <w:r w:rsidRPr="00DD2390">
        <w:rPr>
          <w:rFonts w:ascii="Arial" w:eastAsia="Times New Roman" w:hAnsi="Arial" w:cs="Arial"/>
          <w:sz w:val="24"/>
          <w:szCs w:val="24"/>
          <w:vertAlign w:val="superscript"/>
          <w:lang w:eastAsia="nl-NL"/>
        </w:rPr>
        <w:t>de</w:t>
      </w:r>
      <w:r w:rsidRPr="00DD2390">
        <w:rPr>
          <w:rFonts w:ascii="Arial" w:eastAsia="Times New Roman" w:hAnsi="Arial" w:cs="Arial"/>
          <w:sz w:val="24"/>
          <w:szCs w:val="24"/>
          <w:lang w:eastAsia="nl-NL"/>
        </w:rPr>
        <w:t xml:space="preserve"> orde is.</w:t>
      </w:r>
    </w:p>
    <w:p w:rsidR="00DD2390" w:rsidRPr="00DD2390" w:rsidRDefault="00DD2390" w:rsidP="00DD2390">
      <w:pPr>
        <w:spacing w:after="0" w:line="240" w:lineRule="auto"/>
        <w:rPr>
          <w:rFonts w:ascii="Arial" w:eastAsia="Times New Roman" w:hAnsi="Arial" w:cs="Arial"/>
          <w:sz w:val="24"/>
          <w:szCs w:val="24"/>
          <w:lang w:eastAsia="nl-NL"/>
        </w:rPr>
      </w:pPr>
    </w:p>
    <w:p w:rsidR="00DD2390" w:rsidRPr="00DD2390" w:rsidRDefault="00DD2390" w:rsidP="00DD2390">
      <w:pPr>
        <w:spacing w:after="0" w:line="240" w:lineRule="auto"/>
        <w:rPr>
          <w:rFonts w:ascii="Arial" w:eastAsia="Times New Roman" w:hAnsi="Arial" w:cs="Arial"/>
          <w:color w:val="FF0000"/>
          <w:sz w:val="24"/>
          <w:szCs w:val="24"/>
          <w:lang w:eastAsia="nl-NL"/>
        </w:rPr>
      </w:pPr>
      <w:r w:rsidRPr="00DD2390">
        <w:rPr>
          <w:rFonts w:ascii="Arial" w:eastAsia="Times New Roman" w:hAnsi="Arial" w:cs="Arial"/>
          <w:sz w:val="24"/>
          <w:szCs w:val="24"/>
          <w:lang w:eastAsia="nl-NL"/>
        </w:rPr>
        <w:t>2</w:t>
      </w:r>
      <w:r w:rsidRPr="00DD2390">
        <w:rPr>
          <w:rFonts w:ascii="Arial" w:eastAsia="Times New Roman" w:hAnsi="Arial" w:cs="Arial"/>
          <w:sz w:val="24"/>
          <w:szCs w:val="24"/>
          <w:vertAlign w:val="superscript"/>
          <w:lang w:eastAsia="nl-NL"/>
        </w:rPr>
        <w:t>de</w:t>
      </w:r>
      <w:r w:rsidRPr="00DD2390">
        <w:rPr>
          <w:rFonts w:ascii="Arial" w:eastAsia="Times New Roman" w:hAnsi="Arial" w:cs="Arial"/>
          <w:sz w:val="24"/>
          <w:szCs w:val="24"/>
          <w:lang w:eastAsia="nl-NL"/>
        </w:rPr>
        <w:t xml:space="preserve"> orde: </w:t>
      </w:r>
      <w:r w:rsidRPr="00DD2390">
        <w:rPr>
          <w:rFonts w:ascii="Arial" w:eastAsia="Times New Roman" w:hAnsi="Arial" w:cs="Arial"/>
          <w:color w:val="FF0000"/>
          <w:sz w:val="24"/>
          <w:szCs w:val="24"/>
          <w:lang w:eastAsia="nl-NL"/>
        </w:rPr>
        <w:t xml:space="preserve">fytoplankton </w:t>
      </w:r>
      <w:r w:rsidRPr="00DD2390">
        <w:rPr>
          <w:rFonts w:ascii="Arial" w:eastAsia="Times New Roman" w:hAnsi="Arial" w:cs="Arial"/>
          <w:color w:val="FF0000"/>
          <w:sz w:val="24"/>
          <w:szCs w:val="24"/>
          <w:lang w:eastAsia="nl-NL"/>
        </w:rPr>
        <w:sym w:font="Wingdings" w:char="F0E0"/>
      </w:r>
      <w:r w:rsidRPr="00DD2390">
        <w:rPr>
          <w:rFonts w:ascii="Arial" w:eastAsia="Times New Roman" w:hAnsi="Arial" w:cs="Arial"/>
          <w:color w:val="FF0000"/>
          <w:sz w:val="24"/>
          <w:szCs w:val="24"/>
          <w:lang w:eastAsia="nl-NL"/>
        </w:rPr>
        <w:t xml:space="preserve"> bodemfauna </w:t>
      </w:r>
      <w:r w:rsidRPr="00DD2390">
        <w:rPr>
          <w:rFonts w:ascii="Arial" w:eastAsia="Times New Roman" w:hAnsi="Arial" w:cs="Arial"/>
          <w:color w:val="FF0000"/>
          <w:sz w:val="24"/>
          <w:szCs w:val="24"/>
          <w:lang w:eastAsia="nl-NL"/>
        </w:rPr>
        <w:sym w:font="Wingdings" w:char="F0E0"/>
      </w:r>
      <w:r w:rsidRPr="00DD2390">
        <w:rPr>
          <w:rFonts w:ascii="Arial" w:eastAsia="Times New Roman" w:hAnsi="Arial" w:cs="Arial"/>
          <w:color w:val="FF0000"/>
          <w:sz w:val="24"/>
          <w:szCs w:val="24"/>
          <w:lang w:eastAsia="nl-NL"/>
        </w:rPr>
        <w:t xml:space="preserve"> krabben </w:t>
      </w:r>
      <w:r w:rsidRPr="00DD2390">
        <w:rPr>
          <w:rFonts w:ascii="Arial" w:eastAsia="Times New Roman" w:hAnsi="Arial" w:cs="Arial"/>
          <w:color w:val="FF0000"/>
          <w:sz w:val="24"/>
          <w:szCs w:val="24"/>
          <w:lang w:eastAsia="nl-NL"/>
        </w:rPr>
        <w:sym w:font="Wingdings" w:char="F0E0"/>
      </w:r>
      <w:r w:rsidRPr="00DD2390">
        <w:rPr>
          <w:rFonts w:ascii="Arial" w:eastAsia="Times New Roman" w:hAnsi="Arial" w:cs="Arial"/>
          <w:color w:val="FF0000"/>
          <w:sz w:val="24"/>
          <w:szCs w:val="24"/>
          <w:lang w:eastAsia="nl-NL"/>
        </w:rPr>
        <w:t xml:space="preserve"> zeehonden</w:t>
      </w:r>
    </w:p>
    <w:p w:rsidR="00DD2390" w:rsidRPr="00DD2390" w:rsidRDefault="00DD2390" w:rsidP="00DD2390">
      <w:pPr>
        <w:spacing w:after="0" w:line="240" w:lineRule="auto"/>
        <w:rPr>
          <w:rFonts w:ascii="Arial" w:eastAsia="Times New Roman" w:hAnsi="Arial" w:cs="Arial"/>
          <w:sz w:val="24"/>
          <w:szCs w:val="24"/>
          <w:lang w:eastAsia="nl-NL"/>
        </w:rPr>
      </w:pPr>
    </w:p>
    <w:p w:rsidR="004004F8" w:rsidRPr="004004F8" w:rsidRDefault="00DD2390" w:rsidP="00DD2390">
      <w:pPr>
        <w:spacing w:after="0" w:line="240" w:lineRule="auto"/>
        <w:rPr>
          <w:rFonts w:ascii="Arial" w:eastAsia="Times New Roman" w:hAnsi="Arial" w:cs="Arial"/>
          <w:sz w:val="24"/>
          <w:szCs w:val="24"/>
          <w:lang w:eastAsia="nl-NL"/>
        </w:rPr>
      </w:pPr>
      <w:r w:rsidRPr="00DD2390">
        <w:rPr>
          <w:rFonts w:ascii="Arial" w:eastAsia="Times New Roman" w:hAnsi="Arial" w:cs="Arial"/>
          <w:sz w:val="24"/>
          <w:szCs w:val="24"/>
          <w:lang w:eastAsia="nl-NL"/>
        </w:rPr>
        <w:t>3</w:t>
      </w:r>
      <w:r w:rsidRPr="00DD2390">
        <w:rPr>
          <w:rFonts w:ascii="Arial" w:eastAsia="Times New Roman" w:hAnsi="Arial" w:cs="Arial"/>
          <w:sz w:val="24"/>
          <w:szCs w:val="24"/>
          <w:vertAlign w:val="superscript"/>
          <w:lang w:eastAsia="nl-NL"/>
        </w:rPr>
        <w:t>de</w:t>
      </w:r>
      <w:r w:rsidRPr="00DD2390">
        <w:rPr>
          <w:rFonts w:ascii="Arial" w:eastAsia="Times New Roman" w:hAnsi="Arial" w:cs="Arial"/>
          <w:sz w:val="24"/>
          <w:szCs w:val="24"/>
          <w:lang w:eastAsia="nl-NL"/>
        </w:rPr>
        <w:t xml:space="preserve"> orde: </w:t>
      </w:r>
      <w:r w:rsidRPr="00DD2390">
        <w:rPr>
          <w:rFonts w:ascii="Arial" w:eastAsia="Times New Roman" w:hAnsi="Arial" w:cs="Arial"/>
          <w:color w:val="FF0000"/>
          <w:sz w:val="24"/>
          <w:szCs w:val="24"/>
          <w:lang w:eastAsia="nl-NL"/>
        </w:rPr>
        <w:t xml:space="preserve">fytoplankton </w:t>
      </w:r>
      <w:r w:rsidRPr="00DD2390">
        <w:rPr>
          <w:rFonts w:ascii="Arial" w:eastAsia="Times New Roman" w:hAnsi="Arial" w:cs="Arial"/>
          <w:color w:val="FF0000"/>
          <w:sz w:val="24"/>
          <w:szCs w:val="24"/>
          <w:lang w:eastAsia="nl-NL"/>
        </w:rPr>
        <w:sym w:font="Wingdings" w:char="F0E0"/>
      </w:r>
      <w:r w:rsidRPr="00DD2390">
        <w:rPr>
          <w:rFonts w:ascii="Arial" w:eastAsia="Times New Roman" w:hAnsi="Arial" w:cs="Arial"/>
          <w:color w:val="FF0000"/>
          <w:sz w:val="24"/>
          <w:szCs w:val="24"/>
          <w:lang w:eastAsia="nl-NL"/>
        </w:rPr>
        <w:t xml:space="preserve"> zoöplankton </w:t>
      </w:r>
      <w:r w:rsidRPr="00DD2390">
        <w:rPr>
          <w:rFonts w:ascii="Arial" w:eastAsia="Times New Roman" w:hAnsi="Arial" w:cs="Arial"/>
          <w:color w:val="FF0000"/>
          <w:sz w:val="24"/>
          <w:szCs w:val="24"/>
          <w:lang w:eastAsia="nl-NL"/>
        </w:rPr>
        <w:sym w:font="Wingdings" w:char="F0E0"/>
      </w:r>
      <w:r w:rsidRPr="00DD2390">
        <w:rPr>
          <w:rFonts w:ascii="Arial" w:eastAsia="Times New Roman" w:hAnsi="Arial" w:cs="Arial"/>
          <w:color w:val="FF0000"/>
          <w:sz w:val="24"/>
          <w:szCs w:val="24"/>
          <w:lang w:eastAsia="nl-NL"/>
        </w:rPr>
        <w:t xml:space="preserve"> bodemfauna </w:t>
      </w:r>
      <w:r w:rsidRPr="00DD2390">
        <w:rPr>
          <w:rFonts w:ascii="Arial" w:eastAsia="Times New Roman" w:hAnsi="Arial" w:cs="Arial"/>
          <w:color w:val="FF0000"/>
          <w:sz w:val="24"/>
          <w:szCs w:val="24"/>
          <w:lang w:eastAsia="nl-NL"/>
        </w:rPr>
        <w:sym w:font="Wingdings" w:char="F0E0"/>
      </w:r>
      <w:r w:rsidRPr="00DD2390">
        <w:rPr>
          <w:rFonts w:ascii="Arial" w:eastAsia="Times New Roman" w:hAnsi="Arial" w:cs="Arial"/>
          <w:color w:val="FF0000"/>
          <w:sz w:val="24"/>
          <w:szCs w:val="24"/>
          <w:lang w:eastAsia="nl-NL"/>
        </w:rPr>
        <w:t xml:space="preserve"> krabben</w:t>
      </w:r>
    </w:p>
    <w:p w:rsidR="004004F8" w:rsidRDefault="004004F8" w:rsidP="004004F8">
      <w:pPr>
        <w:spacing w:after="0" w:line="240" w:lineRule="auto"/>
        <w:rPr>
          <w:rFonts w:ascii="Arial" w:eastAsia="Times New Roman" w:hAnsi="Arial" w:cs="Arial"/>
          <w:sz w:val="24"/>
          <w:szCs w:val="24"/>
          <w:lang w:eastAsia="nl-NL"/>
        </w:rPr>
      </w:pPr>
    </w:p>
    <w:p w:rsidR="00D94605" w:rsidRPr="004004F8" w:rsidRDefault="00D94605" w:rsidP="004004F8">
      <w:pPr>
        <w:spacing w:after="0" w:line="240" w:lineRule="auto"/>
        <w:rPr>
          <w:rFonts w:ascii="Arial" w:eastAsia="Times New Roman" w:hAnsi="Arial" w:cs="Arial"/>
          <w:sz w:val="24"/>
          <w:szCs w:val="24"/>
          <w:lang w:eastAsia="nl-NL"/>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r w:rsidRPr="004004F8">
        <w:rPr>
          <w:rFonts w:ascii="Arial" w:eastAsia="Calibri" w:hAnsi="Arial" w:cs="Times New Roman"/>
          <w:noProof/>
          <w:lang w:eastAsia="nl-NL"/>
        </w:rPr>
        <w:drawing>
          <wp:anchor distT="0" distB="0" distL="114300" distR="114300" simplePos="0" relativeHeight="251663360" behindDoc="0" locked="0" layoutInCell="1" allowOverlap="1" wp14:anchorId="4A7A1087" wp14:editId="47D8E123">
            <wp:simplePos x="0" y="0"/>
            <wp:positionH relativeFrom="margin">
              <wp:align>left</wp:align>
            </wp:positionH>
            <wp:positionV relativeFrom="paragraph">
              <wp:posOffset>8890</wp:posOffset>
            </wp:positionV>
            <wp:extent cx="4939030" cy="4086225"/>
            <wp:effectExtent l="0" t="0" r="0" b="9525"/>
            <wp:wrapSquare wrapText="bothSides"/>
            <wp:docPr id="5" name="irc_mi" descr="http://biologiepagina.nl/Oefeningen/voedselweb/voedse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logiepagina.nl/Oefeningen/voedselweb/voedselw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9030" cy="408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jc w:val="both"/>
        <w:rPr>
          <w:rFonts w:ascii="Arial" w:eastAsia="Calibri" w:hAnsi="Arial" w:cs="Times New Roman"/>
          <w:i/>
          <w:sz w:val="24"/>
          <w:szCs w:val="24"/>
        </w:rPr>
      </w:pPr>
      <w:r w:rsidRPr="004004F8">
        <w:rPr>
          <w:rFonts w:ascii="Arial" w:eastAsia="Calibri" w:hAnsi="Arial" w:cs="Times New Roman"/>
          <w:b/>
          <w:i/>
          <w:sz w:val="24"/>
          <w:szCs w:val="24"/>
          <w:highlight w:val="lightGray"/>
        </w:rPr>
        <w:t>Opdracht 6</w:t>
      </w:r>
      <w:r w:rsidRPr="004004F8">
        <w:rPr>
          <w:rFonts w:ascii="Arial" w:eastAsia="Calibri" w:hAnsi="Arial" w:cs="Times New Roman"/>
          <w:i/>
          <w:sz w:val="24"/>
          <w:szCs w:val="24"/>
        </w:rPr>
        <w:t xml:space="preserve"> Je ziet hierboven nog een </w:t>
      </w:r>
      <w:proofErr w:type="spellStart"/>
      <w:r w:rsidRPr="004004F8">
        <w:rPr>
          <w:rFonts w:ascii="Arial" w:eastAsia="Calibri" w:hAnsi="Arial" w:cs="Times New Roman"/>
          <w:b/>
          <w:i/>
          <w:sz w:val="24"/>
          <w:szCs w:val="24"/>
        </w:rPr>
        <w:t>voedselweb</w:t>
      </w:r>
      <w:proofErr w:type="spellEnd"/>
      <w:r w:rsidRPr="004004F8">
        <w:rPr>
          <w:rFonts w:ascii="Arial" w:eastAsia="Calibri" w:hAnsi="Arial" w:cs="Times New Roman"/>
          <w:b/>
          <w:i/>
          <w:sz w:val="24"/>
          <w:szCs w:val="24"/>
        </w:rPr>
        <w:t xml:space="preserve">. </w:t>
      </w:r>
      <w:r w:rsidRPr="004004F8">
        <w:rPr>
          <w:rFonts w:ascii="Arial" w:eastAsia="Calibri" w:hAnsi="Arial" w:cs="Times New Roman"/>
          <w:i/>
          <w:sz w:val="24"/>
          <w:szCs w:val="24"/>
        </w:rPr>
        <w:t xml:space="preserve">Daarin kun je zien wat de voedselrelatie is tussen een aantal organismen in een bepaald gebied. De pijl wijst naar het organisme dat eet, dus van het organisme af dat gegeten wordt. </w:t>
      </w:r>
    </w:p>
    <w:p w:rsidR="004004F8" w:rsidRPr="004004F8" w:rsidRDefault="004004F8" w:rsidP="004004F8">
      <w:pPr>
        <w:spacing w:after="0" w:line="240" w:lineRule="auto"/>
        <w:jc w:val="both"/>
        <w:rPr>
          <w:rFonts w:ascii="Arial" w:eastAsia="Calibri" w:hAnsi="Arial" w:cs="Times New Roman"/>
          <w:i/>
          <w:sz w:val="24"/>
          <w:szCs w:val="24"/>
        </w:rPr>
      </w:pPr>
      <w:r w:rsidRPr="004004F8">
        <w:rPr>
          <w:rFonts w:ascii="Arial" w:eastAsia="Calibri" w:hAnsi="Arial" w:cs="Times New Roman"/>
          <w:i/>
          <w:sz w:val="24"/>
          <w:szCs w:val="24"/>
        </w:rPr>
        <w:t>Beantwoord de volgende vragen:</w:t>
      </w:r>
    </w:p>
    <w:p w:rsidR="004004F8" w:rsidRPr="004004F8" w:rsidRDefault="004004F8" w:rsidP="004004F8">
      <w:pPr>
        <w:spacing w:after="0" w:line="240" w:lineRule="auto"/>
        <w:jc w:val="both"/>
        <w:rPr>
          <w:rFonts w:ascii="Arial" w:eastAsia="Calibri" w:hAnsi="Arial" w:cs="Times New Roman"/>
          <w:sz w:val="24"/>
          <w:szCs w:val="24"/>
        </w:rPr>
      </w:pPr>
    </w:p>
    <w:p w:rsidR="00D94605" w:rsidRPr="00D94605" w:rsidRDefault="00D94605" w:rsidP="00D94605">
      <w:pPr>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lastRenderedPageBreak/>
        <w:t xml:space="preserve">Het </w:t>
      </w:r>
      <w:proofErr w:type="spellStart"/>
      <w:r w:rsidRPr="00D94605">
        <w:rPr>
          <w:rFonts w:ascii="Arial" w:eastAsia="Calibri" w:hAnsi="Arial" w:cs="Times New Roman"/>
          <w:sz w:val="24"/>
          <w:szCs w:val="24"/>
        </w:rPr>
        <w:t>voedselweb</w:t>
      </w:r>
      <w:proofErr w:type="spellEnd"/>
      <w:r w:rsidRPr="00D94605">
        <w:rPr>
          <w:rFonts w:ascii="Arial" w:eastAsia="Calibri" w:hAnsi="Arial" w:cs="Times New Roman"/>
          <w:sz w:val="24"/>
          <w:szCs w:val="24"/>
        </w:rPr>
        <w:t xml:space="preserve"> begint bij twee organismen. Welke twee organismen zijn dit?</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 xml:space="preserve">Vlierbes en smalle weegbree, want dat zijn planten </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t xml:space="preserve">Bij welke groep horen deze twee organismen? (producenten / consumenten / </w:t>
      </w:r>
      <w:proofErr w:type="spellStart"/>
      <w:r w:rsidRPr="00D94605">
        <w:rPr>
          <w:rFonts w:ascii="Arial" w:eastAsia="Calibri" w:hAnsi="Arial" w:cs="Times New Roman"/>
          <w:sz w:val="24"/>
          <w:szCs w:val="24"/>
        </w:rPr>
        <w:t>reducenten</w:t>
      </w:r>
      <w:proofErr w:type="spellEnd"/>
      <w:r w:rsidRPr="00D94605">
        <w:rPr>
          <w:rFonts w:ascii="Arial" w:eastAsia="Calibri" w:hAnsi="Arial" w:cs="Times New Roman"/>
          <w:sz w:val="24"/>
          <w:szCs w:val="24"/>
        </w:rPr>
        <w:t>)</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Producenten</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t xml:space="preserve">Waarom moet elk </w:t>
      </w:r>
      <w:proofErr w:type="spellStart"/>
      <w:r w:rsidRPr="00D94605">
        <w:rPr>
          <w:rFonts w:ascii="Arial" w:eastAsia="Calibri" w:hAnsi="Arial" w:cs="Times New Roman"/>
          <w:sz w:val="24"/>
          <w:szCs w:val="24"/>
        </w:rPr>
        <w:t>voedselweb</w:t>
      </w:r>
      <w:proofErr w:type="spellEnd"/>
      <w:r w:rsidRPr="00D94605">
        <w:rPr>
          <w:rFonts w:ascii="Arial" w:eastAsia="Calibri" w:hAnsi="Arial" w:cs="Times New Roman"/>
          <w:sz w:val="24"/>
          <w:szCs w:val="24"/>
        </w:rPr>
        <w:t xml:space="preserve"> wel met deze groep organismen beginnen?</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 xml:space="preserve">Omdat planten de enige organismen zijn die zelf voedingsstoffen kunnen produceren </w:t>
      </w:r>
    </w:p>
    <w:p w:rsidR="00D94605" w:rsidRPr="00D94605" w:rsidRDefault="00D94605" w:rsidP="00D94605">
      <w:pPr>
        <w:spacing w:after="0" w:line="240" w:lineRule="auto"/>
        <w:rPr>
          <w:rFonts w:ascii="Arial" w:eastAsia="Calibri" w:hAnsi="Arial" w:cs="Times New Roman"/>
          <w:color w:val="FF0000"/>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(glucose met fotosynthese)</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t xml:space="preserve">Kijk naar de richting van de pijlen. In welke richting staan de pijlen in een </w:t>
      </w:r>
      <w:proofErr w:type="spellStart"/>
      <w:r w:rsidRPr="00D94605">
        <w:rPr>
          <w:rFonts w:ascii="Arial" w:eastAsia="Calibri" w:hAnsi="Arial" w:cs="Times New Roman"/>
          <w:sz w:val="24"/>
          <w:szCs w:val="24"/>
        </w:rPr>
        <w:t>voedselweb</w:t>
      </w:r>
      <w:proofErr w:type="spellEnd"/>
      <w:r w:rsidRPr="00D94605">
        <w:rPr>
          <w:rFonts w:ascii="Arial" w:eastAsia="Calibri" w:hAnsi="Arial" w:cs="Times New Roman"/>
          <w:sz w:val="24"/>
          <w:szCs w:val="24"/>
        </w:rPr>
        <w:t xml:space="preserve"> altijd?</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 xml:space="preserve">Altijd in de richting van het organisme waar het eerste organisme door opgegeten </w:t>
      </w:r>
    </w:p>
    <w:p w:rsidR="00D94605" w:rsidRPr="00D94605" w:rsidRDefault="00D94605" w:rsidP="00D94605">
      <w:pPr>
        <w:spacing w:after="0" w:line="240" w:lineRule="auto"/>
        <w:rPr>
          <w:rFonts w:ascii="Arial" w:eastAsia="Calibri" w:hAnsi="Arial" w:cs="Times New Roman"/>
          <w:color w:val="FF0000"/>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wordt</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t xml:space="preserve">Welke groep van de bij vraag 2 genoemde groepen ontbreekt in het </w:t>
      </w:r>
      <w:proofErr w:type="spellStart"/>
      <w:r w:rsidRPr="00D94605">
        <w:rPr>
          <w:rFonts w:ascii="Arial" w:eastAsia="Calibri" w:hAnsi="Arial" w:cs="Times New Roman"/>
          <w:sz w:val="24"/>
          <w:szCs w:val="24"/>
        </w:rPr>
        <w:t>voedselweb</w:t>
      </w:r>
      <w:proofErr w:type="spellEnd"/>
      <w:r w:rsidRPr="00D94605">
        <w:rPr>
          <w:rFonts w:ascii="Arial" w:eastAsia="Calibri" w:hAnsi="Arial" w:cs="Times New Roman"/>
          <w:sz w:val="24"/>
          <w:szCs w:val="24"/>
        </w:rPr>
        <w:t>?</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proofErr w:type="spellStart"/>
      <w:r w:rsidRPr="00D94605">
        <w:rPr>
          <w:rFonts w:ascii="Arial" w:eastAsia="Calibri" w:hAnsi="Arial" w:cs="Times New Roman"/>
          <w:color w:val="FF0000"/>
          <w:sz w:val="24"/>
          <w:szCs w:val="24"/>
        </w:rPr>
        <w:t>Reducenten</w:t>
      </w:r>
      <w:proofErr w:type="spellEnd"/>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t xml:space="preserve">Stel uit het </w:t>
      </w:r>
      <w:proofErr w:type="spellStart"/>
      <w:r w:rsidRPr="00D94605">
        <w:rPr>
          <w:rFonts w:ascii="Arial" w:eastAsia="Calibri" w:hAnsi="Arial" w:cs="Times New Roman"/>
          <w:sz w:val="24"/>
          <w:szCs w:val="24"/>
        </w:rPr>
        <w:t>voedselweb</w:t>
      </w:r>
      <w:proofErr w:type="spellEnd"/>
      <w:r w:rsidRPr="00D94605">
        <w:rPr>
          <w:rFonts w:ascii="Arial" w:eastAsia="Calibri" w:hAnsi="Arial" w:cs="Times New Roman"/>
          <w:sz w:val="24"/>
          <w:szCs w:val="24"/>
        </w:rPr>
        <w:t xml:space="preserve"> een voedselketen samen van vijf schakels: producent – consument van de 1</w:t>
      </w:r>
      <w:r w:rsidRPr="00D94605">
        <w:rPr>
          <w:rFonts w:ascii="Arial" w:eastAsia="Calibri" w:hAnsi="Arial" w:cs="Times New Roman"/>
          <w:sz w:val="24"/>
          <w:szCs w:val="24"/>
          <w:vertAlign w:val="superscript"/>
        </w:rPr>
        <w:t>ste</w:t>
      </w:r>
      <w:r w:rsidRPr="00D94605">
        <w:rPr>
          <w:rFonts w:ascii="Arial" w:eastAsia="Calibri" w:hAnsi="Arial" w:cs="Times New Roman"/>
          <w:sz w:val="24"/>
          <w:szCs w:val="24"/>
        </w:rPr>
        <w:t xml:space="preserve"> orde – consument van de 2</w:t>
      </w:r>
      <w:r w:rsidRPr="00D94605">
        <w:rPr>
          <w:rFonts w:ascii="Arial" w:eastAsia="Calibri" w:hAnsi="Arial" w:cs="Times New Roman"/>
          <w:sz w:val="24"/>
          <w:szCs w:val="24"/>
          <w:vertAlign w:val="superscript"/>
        </w:rPr>
        <w:t>de</w:t>
      </w:r>
      <w:r w:rsidRPr="00D94605">
        <w:rPr>
          <w:rFonts w:ascii="Arial" w:eastAsia="Calibri" w:hAnsi="Arial" w:cs="Times New Roman"/>
          <w:sz w:val="24"/>
          <w:szCs w:val="24"/>
        </w:rPr>
        <w:t xml:space="preserve"> orde – consument van de 3</w:t>
      </w:r>
      <w:r w:rsidRPr="00D94605">
        <w:rPr>
          <w:rFonts w:ascii="Arial" w:eastAsia="Calibri" w:hAnsi="Arial" w:cs="Times New Roman"/>
          <w:sz w:val="24"/>
          <w:szCs w:val="24"/>
          <w:vertAlign w:val="superscript"/>
        </w:rPr>
        <w:t>de</w:t>
      </w:r>
      <w:r w:rsidRPr="00D94605">
        <w:rPr>
          <w:rFonts w:ascii="Arial" w:eastAsia="Calibri" w:hAnsi="Arial" w:cs="Times New Roman"/>
          <w:sz w:val="24"/>
          <w:szCs w:val="24"/>
        </w:rPr>
        <w:t xml:space="preserve"> orde – consument van de 4</w:t>
      </w:r>
      <w:r w:rsidRPr="00D94605">
        <w:rPr>
          <w:rFonts w:ascii="Arial" w:eastAsia="Calibri" w:hAnsi="Arial" w:cs="Times New Roman"/>
          <w:sz w:val="24"/>
          <w:szCs w:val="24"/>
          <w:vertAlign w:val="superscript"/>
        </w:rPr>
        <w:t>de</w:t>
      </w:r>
      <w:r w:rsidRPr="00D94605">
        <w:rPr>
          <w:rFonts w:ascii="Arial" w:eastAsia="Calibri" w:hAnsi="Arial" w:cs="Times New Roman"/>
          <w:sz w:val="24"/>
          <w:szCs w:val="24"/>
        </w:rPr>
        <w:t xml:space="preserve"> orde.</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 xml:space="preserve">Bijvoorbeeld: Vlierbes </w:t>
      </w:r>
      <w:r w:rsidRPr="00D94605">
        <w:rPr>
          <w:rFonts w:ascii="Arial" w:eastAsia="Calibri" w:hAnsi="Arial" w:cs="Times New Roman"/>
          <w:color w:val="FF0000"/>
          <w:sz w:val="24"/>
          <w:szCs w:val="24"/>
        </w:rPr>
        <w:sym w:font="Wingdings" w:char="F0E0"/>
      </w:r>
      <w:r w:rsidRPr="00D94605">
        <w:rPr>
          <w:rFonts w:ascii="Arial" w:eastAsia="Calibri" w:hAnsi="Arial" w:cs="Times New Roman"/>
          <w:color w:val="FF0000"/>
          <w:sz w:val="24"/>
          <w:szCs w:val="24"/>
        </w:rPr>
        <w:t xml:space="preserve"> Bladluis </w:t>
      </w:r>
      <w:r w:rsidRPr="00D94605">
        <w:rPr>
          <w:rFonts w:ascii="Arial" w:eastAsia="Calibri" w:hAnsi="Arial" w:cs="Times New Roman"/>
          <w:color w:val="FF0000"/>
          <w:sz w:val="24"/>
          <w:szCs w:val="24"/>
        </w:rPr>
        <w:sym w:font="Wingdings" w:char="F0E0"/>
      </w:r>
      <w:r w:rsidRPr="00D94605">
        <w:rPr>
          <w:rFonts w:ascii="Arial" w:eastAsia="Calibri" w:hAnsi="Arial" w:cs="Times New Roman"/>
          <w:color w:val="FF0000"/>
          <w:sz w:val="24"/>
          <w:szCs w:val="24"/>
        </w:rPr>
        <w:t xml:space="preserve"> Lieveheersbeestje </w:t>
      </w:r>
      <w:r w:rsidRPr="00D94605">
        <w:rPr>
          <w:rFonts w:ascii="Arial" w:eastAsia="Calibri" w:hAnsi="Arial" w:cs="Times New Roman"/>
          <w:color w:val="FF0000"/>
          <w:sz w:val="24"/>
          <w:szCs w:val="24"/>
        </w:rPr>
        <w:sym w:font="Wingdings" w:char="F0E0"/>
      </w:r>
      <w:r w:rsidRPr="00D94605">
        <w:rPr>
          <w:rFonts w:ascii="Arial" w:eastAsia="Calibri" w:hAnsi="Arial" w:cs="Times New Roman"/>
          <w:color w:val="FF0000"/>
          <w:sz w:val="24"/>
          <w:szCs w:val="24"/>
        </w:rPr>
        <w:t xml:space="preserve"> Koolmees </w:t>
      </w:r>
      <w:r w:rsidRPr="00D94605">
        <w:rPr>
          <w:rFonts w:ascii="Arial" w:eastAsia="Calibri" w:hAnsi="Arial" w:cs="Times New Roman"/>
          <w:color w:val="FF0000"/>
          <w:sz w:val="24"/>
          <w:szCs w:val="24"/>
        </w:rPr>
        <w:sym w:font="Wingdings" w:char="F0E0"/>
      </w:r>
      <w:r w:rsidRPr="00D94605">
        <w:rPr>
          <w:rFonts w:ascii="Arial" w:eastAsia="Calibri" w:hAnsi="Arial" w:cs="Times New Roman"/>
          <w:color w:val="FF0000"/>
          <w:sz w:val="24"/>
          <w:szCs w:val="24"/>
        </w:rPr>
        <w:t xml:space="preserve"> Buizerd</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t xml:space="preserve">In een </w:t>
      </w:r>
      <w:proofErr w:type="spellStart"/>
      <w:r w:rsidRPr="00D94605">
        <w:rPr>
          <w:rFonts w:ascii="Arial" w:eastAsia="Calibri" w:hAnsi="Arial" w:cs="Times New Roman"/>
          <w:sz w:val="24"/>
          <w:szCs w:val="24"/>
        </w:rPr>
        <w:t>voedselweb</w:t>
      </w:r>
      <w:proofErr w:type="spellEnd"/>
      <w:r w:rsidRPr="00D94605">
        <w:rPr>
          <w:rFonts w:ascii="Arial" w:eastAsia="Calibri" w:hAnsi="Arial" w:cs="Times New Roman"/>
          <w:sz w:val="24"/>
          <w:szCs w:val="24"/>
        </w:rPr>
        <w:t xml:space="preserve"> kun je zien welke voedselrelaties er bestaan tussen een aantal verschillende organismen. Wat wordt er bedoeld met de term voedselrelatie?</w:t>
      </w:r>
    </w:p>
    <w:p w:rsidR="00D94605" w:rsidRPr="00D94605" w:rsidRDefault="00D94605" w:rsidP="00D94605">
      <w:pPr>
        <w:spacing w:after="0" w:line="240" w:lineRule="auto"/>
        <w:rPr>
          <w:rFonts w:ascii="Arial" w:eastAsia="Calibri" w:hAnsi="Arial" w:cs="Times New Roman"/>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 xml:space="preserve">Een voedselrelatie geeft aan door welke organismen een bepaald organisme </w:t>
      </w:r>
    </w:p>
    <w:p w:rsidR="00D94605" w:rsidRPr="00D94605" w:rsidRDefault="00D94605" w:rsidP="00D94605">
      <w:pPr>
        <w:spacing w:after="0" w:line="240" w:lineRule="auto"/>
        <w:rPr>
          <w:rFonts w:ascii="Arial" w:eastAsia="Calibri" w:hAnsi="Arial" w:cs="Times New Roman"/>
          <w:color w:val="FF0000"/>
          <w:sz w:val="24"/>
          <w:szCs w:val="24"/>
        </w:rPr>
      </w:pPr>
    </w:p>
    <w:p w:rsidR="00D94605" w:rsidRPr="00D94605" w:rsidRDefault="00D94605" w:rsidP="00D94605">
      <w:pPr>
        <w:spacing w:after="0" w:line="240" w:lineRule="auto"/>
        <w:rPr>
          <w:rFonts w:ascii="Arial" w:eastAsia="Calibri" w:hAnsi="Arial" w:cs="Times New Roman"/>
          <w:color w:val="FF0000"/>
          <w:sz w:val="24"/>
          <w:szCs w:val="24"/>
        </w:rPr>
      </w:pPr>
      <w:r w:rsidRPr="00D94605">
        <w:rPr>
          <w:rFonts w:ascii="Arial" w:eastAsia="Calibri" w:hAnsi="Arial" w:cs="Times New Roman"/>
          <w:color w:val="FF0000"/>
          <w:sz w:val="24"/>
          <w:szCs w:val="24"/>
        </w:rPr>
        <w:t>gegeten wordt</w:t>
      </w:r>
    </w:p>
    <w:p w:rsidR="00D94605" w:rsidRDefault="00D94605" w:rsidP="00D94605">
      <w:pPr>
        <w:pStyle w:val="Lijstalinea"/>
        <w:spacing w:after="0" w:line="240" w:lineRule="auto"/>
        <w:ind w:left="360"/>
        <w:rPr>
          <w:rFonts w:ascii="Arial" w:eastAsia="Calibri" w:hAnsi="Arial" w:cs="Times New Roman"/>
          <w:sz w:val="24"/>
          <w:szCs w:val="24"/>
        </w:rPr>
      </w:pPr>
    </w:p>
    <w:p w:rsidR="004004F8" w:rsidRPr="00D94605" w:rsidRDefault="004004F8" w:rsidP="00D94605">
      <w:pPr>
        <w:pStyle w:val="Lijstalinea"/>
        <w:numPr>
          <w:ilvl w:val="0"/>
          <w:numId w:val="5"/>
        </w:numPr>
        <w:spacing w:after="0" w:line="240" w:lineRule="auto"/>
        <w:rPr>
          <w:rFonts w:ascii="Arial" w:eastAsia="Calibri" w:hAnsi="Arial" w:cs="Times New Roman"/>
          <w:sz w:val="24"/>
          <w:szCs w:val="24"/>
        </w:rPr>
      </w:pPr>
      <w:r w:rsidRPr="00D94605">
        <w:rPr>
          <w:rFonts w:ascii="Arial" w:eastAsia="Calibri" w:hAnsi="Arial" w:cs="Times New Roman"/>
          <w:sz w:val="24"/>
          <w:szCs w:val="24"/>
        </w:rPr>
        <w:t xml:space="preserve">Vul de tabel in aan de hand van dit zelfde </w:t>
      </w:r>
      <w:proofErr w:type="spellStart"/>
      <w:r w:rsidRPr="00D94605">
        <w:rPr>
          <w:rFonts w:ascii="Arial" w:eastAsia="Calibri" w:hAnsi="Arial" w:cs="Times New Roman"/>
          <w:sz w:val="24"/>
          <w:szCs w:val="24"/>
        </w:rPr>
        <w:t>voedselweb</w:t>
      </w:r>
      <w:proofErr w:type="spellEnd"/>
      <w:r w:rsidRPr="00D94605">
        <w:rPr>
          <w:rFonts w:ascii="Arial" w:eastAsia="Calibri" w:hAnsi="Arial" w:cs="Times New Roman"/>
          <w:sz w:val="24"/>
          <w:szCs w:val="24"/>
        </w:rPr>
        <w:t>. Als een organisme een consument is, vul dan ook in van welke orde die is. Als het meerdere orden kunnen zijn: die allemaal noemen.</w:t>
      </w:r>
    </w:p>
    <w:tbl>
      <w:tblPr>
        <w:tblStyle w:val="Tabelraster"/>
        <w:tblpPr w:leftFromText="141" w:rightFromText="141" w:vertAnchor="text" w:horzAnchor="margin" w:tblpY="342"/>
        <w:tblW w:w="0" w:type="auto"/>
        <w:tblLook w:val="04A0" w:firstRow="1" w:lastRow="0" w:firstColumn="1" w:lastColumn="0" w:noHBand="0" w:noVBand="1"/>
      </w:tblPr>
      <w:tblGrid>
        <w:gridCol w:w="1773"/>
        <w:gridCol w:w="3830"/>
        <w:gridCol w:w="3459"/>
      </w:tblGrid>
      <w:tr w:rsidR="004004F8" w:rsidRPr="004004F8" w:rsidTr="00D94605">
        <w:tc>
          <w:tcPr>
            <w:tcW w:w="1773" w:type="dxa"/>
          </w:tcPr>
          <w:p w:rsidR="004004F8" w:rsidRPr="004004F8" w:rsidRDefault="004004F8" w:rsidP="004004F8">
            <w:pPr>
              <w:jc w:val="center"/>
              <w:rPr>
                <w:rFonts w:eastAsia="Calibri" w:cs="Times New Roman"/>
                <w:b/>
                <w:sz w:val="24"/>
                <w:szCs w:val="24"/>
              </w:rPr>
            </w:pPr>
            <w:r w:rsidRPr="004004F8">
              <w:rPr>
                <w:rFonts w:eastAsia="Calibri" w:cs="Times New Roman"/>
                <w:b/>
                <w:sz w:val="24"/>
                <w:szCs w:val="24"/>
              </w:rPr>
              <w:t>Organisme</w:t>
            </w:r>
          </w:p>
        </w:tc>
        <w:tc>
          <w:tcPr>
            <w:tcW w:w="3830" w:type="dxa"/>
          </w:tcPr>
          <w:p w:rsidR="004004F8" w:rsidRPr="004004F8" w:rsidRDefault="004004F8" w:rsidP="004004F8">
            <w:pPr>
              <w:jc w:val="center"/>
              <w:rPr>
                <w:rFonts w:eastAsia="Calibri" w:cs="Times New Roman"/>
                <w:b/>
                <w:sz w:val="24"/>
                <w:szCs w:val="24"/>
              </w:rPr>
            </w:pPr>
            <w:r w:rsidRPr="004004F8">
              <w:rPr>
                <w:rFonts w:eastAsia="Calibri" w:cs="Times New Roman"/>
                <w:b/>
                <w:sz w:val="24"/>
                <w:szCs w:val="24"/>
              </w:rPr>
              <w:t>Producent/consument/</w:t>
            </w:r>
            <w:proofErr w:type="spellStart"/>
            <w:r w:rsidRPr="004004F8">
              <w:rPr>
                <w:rFonts w:eastAsia="Calibri" w:cs="Times New Roman"/>
                <w:b/>
                <w:sz w:val="24"/>
                <w:szCs w:val="24"/>
              </w:rPr>
              <w:t>reducent</w:t>
            </w:r>
            <w:proofErr w:type="spellEnd"/>
          </w:p>
          <w:p w:rsidR="004004F8" w:rsidRPr="004004F8" w:rsidRDefault="004004F8" w:rsidP="004004F8">
            <w:pPr>
              <w:jc w:val="center"/>
              <w:rPr>
                <w:rFonts w:eastAsia="Calibri" w:cs="Times New Roman"/>
                <w:b/>
                <w:sz w:val="24"/>
                <w:szCs w:val="24"/>
              </w:rPr>
            </w:pPr>
            <w:r w:rsidRPr="004004F8">
              <w:rPr>
                <w:rFonts w:eastAsia="Calibri" w:cs="Times New Roman"/>
                <w:b/>
                <w:sz w:val="24"/>
                <w:szCs w:val="24"/>
              </w:rPr>
              <w:t>Consument: van welke orde?</w:t>
            </w:r>
          </w:p>
        </w:tc>
        <w:tc>
          <w:tcPr>
            <w:tcW w:w="3459" w:type="dxa"/>
          </w:tcPr>
          <w:p w:rsidR="004004F8" w:rsidRPr="004004F8" w:rsidRDefault="004004F8" w:rsidP="004004F8">
            <w:pPr>
              <w:jc w:val="center"/>
              <w:rPr>
                <w:rFonts w:eastAsia="Calibri" w:cs="Times New Roman"/>
                <w:b/>
                <w:sz w:val="24"/>
                <w:szCs w:val="24"/>
              </w:rPr>
            </w:pPr>
            <w:proofErr w:type="spellStart"/>
            <w:r w:rsidRPr="004004F8">
              <w:rPr>
                <w:rFonts w:eastAsia="Calibri" w:cs="Times New Roman"/>
                <w:b/>
                <w:sz w:val="24"/>
                <w:szCs w:val="24"/>
              </w:rPr>
              <w:t>Herbi</w:t>
            </w:r>
            <w:proofErr w:type="spellEnd"/>
            <w:r w:rsidRPr="004004F8">
              <w:rPr>
                <w:rFonts w:eastAsia="Calibri" w:cs="Times New Roman"/>
                <w:b/>
                <w:sz w:val="24"/>
                <w:szCs w:val="24"/>
              </w:rPr>
              <w:t>-/</w:t>
            </w:r>
            <w:proofErr w:type="spellStart"/>
            <w:r w:rsidRPr="004004F8">
              <w:rPr>
                <w:rFonts w:eastAsia="Calibri" w:cs="Times New Roman"/>
                <w:b/>
                <w:sz w:val="24"/>
                <w:szCs w:val="24"/>
              </w:rPr>
              <w:t>carni-omni</w:t>
            </w:r>
            <w:proofErr w:type="spellEnd"/>
            <w:r w:rsidRPr="004004F8">
              <w:rPr>
                <w:rFonts w:eastAsia="Calibri" w:cs="Times New Roman"/>
                <w:b/>
                <w:sz w:val="24"/>
                <w:szCs w:val="24"/>
              </w:rPr>
              <w:t>-/</w:t>
            </w:r>
            <w:proofErr w:type="spellStart"/>
            <w:r w:rsidRPr="004004F8">
              <w:rPr>
                <w:rFonts w:eastAsia="Calibri" w:cs="Times New Roman"/>
                <w:b/>
                <w:sz w:val="24"/>
                <w:szCs w:val="24"/>
              </w:rPr>
              <w:t>detrivoor</w:t>
            </w:r>
            <w:proofErr w:type="spellEnd"/>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Vlierbes</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Producent</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Weegbree</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Producent</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bookmarkStart w:id="0" w:name="_GoBack" w:colFirst="1" w:colLast="2"/>
            <w:r w:rsidRPr="004004F8">
              <w:rPr>
                <w:rFonts w:eastAsia="Calibri" w:cs="Times New Roman"/>
                <w:sz w:val="24"/>
                <w:szCs w:val="24"/>
              </w:rPr>
              <w:lastRenderedPageBreak/>
              <w:t>Sprinkhaan</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1</w:t>
            </w:r>
            <w:r w:rsidRPr="00AD651B">
              <w:rPr>
                <w:rFonts w:eastAsia="Calibri"/>
                <w:color w:val="FF0000"/>
                <w:sz w:val="24"/>
                <w:vertAlign w:val="superscript"/>
              </w:rPr>
              <w:t>ste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Herbivoor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Bladluis</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1</w:t>
            </w:r>
            <w:r w:rsidRPr="00AD651B">
              <w:rPr>
                <w:rFonts w:eastAsia="Calibri"/>
                <w:color w:val="FF0000"/>
                <w:sz w:val="24"/>
                <w:vertAlign w:val="superscript"/>
              </w:rPr>
              <w:t>ste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Herbivoor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Vlinder</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1</w:t>
            </w:r>
            <w:r w:rsidRPr="00AD651B">
              <w:rPr>
                <w:rFonts w:eastAsia="Calibri"/>
                <w:color w:val="FF0000"/>
                <w:sz w:val="24"/>
                <w:vertAlign w:val="superscript"/>
              </w:rPr>
              <w:t>ste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Herbivoor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Koolmees</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1</w:t>
            </w:r>
            <w:r w:rsidRPr="00AD651B">
              <w:rPr>
                <w:rFonts w:eastAsia="Calibri"/>
                <w:color w:val="FF0000"/>
                <w:sz w:val="24"/>
                <w:vertAlign w:val="superscript"/>
              </w:rPr>
              <w:t>ste</w:t>
            </w:r>
            <w:r w:rsidRPr="00AD651B">
              <w:rPr>
                <w:rFonts w:eastAsia="Calibri"/>
                <w:color w:val="FF0000"/>
                <w:sz w:val="24"/>
              </w:rPr>
              <w:t xml:space="preserve"> + 3</w:t>
            </w:r>
            <w:r w:rsidRPr="00AD651B">
              <w:rPr>
                <w:rFonts w:eastAsia="Calibri"/>
                <w:color w:val="FF0000"/>
                <w:sz w:val="24"/>
                <w:vertAlign w:val="superscript"/>
              </w:rPr>
              <w:t>de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Herbivoor + carnivoor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Veldmuis</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1</w:t>
            </w:r>
            <w:r w:rsidRPr="00AD651B">
              <w:rPr>
                <w:rFonts w:eastAsia="Calibri"/>
                <w:color w:val="FF0000"/>
                <w:sz w:val="24"/>
                <w:vertAlign w:val="superscript"/>
              </w:rPr>
              <w:t>ste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Herbivoor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Konijn</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1</w:t>
            </w:r>
            <w:r w:rsidRPr="00AD651B">
              <w:rPr>
                <w:rFonts w:eastAsia="Calibri"/>
                <w:color w:val="FF0000"/>
                <w:sz w:val="24"/>
                <w:vertAlign w:val="superscript"/>
              </w:rPr>
              <w:t>ste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Herbivoor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proofErr w:type="spellStart"/>
            <w:r w:rsidRPr="004004F8">
              <w:rPr>
                <w:rFonts w:eastAsia="Calibri" w:cs="Times New Roman"/>
                <w:sz w:val="24"/>
                <w:szCs w:val="24"/>
              </w:rPr>
              <w:t>Lieveheers</w:t>
            </w:r>
            <w:proofErr w:type="spellEnd"/>
            <w:r w:rsidRPr="004004F8">
              <w:rPr>
                <w:rFonts w:eastAsia="Calibri" w:cs="Times New Roman"/>
                <w:sz w:val="24"/>
                <w:szCs w:val="24"/>
              </w:rPr>
              <w:t>-</w:t>
            </w:r>
          </w:p>
          <w:p w:rsidR="00D94605" w:rsidRPr="004004F8" w:rsidRDefault="00D94605" w:rsidP="00D94605">
            <w:pPr>
              <w:jc w:val="both"/>
              <w:rPr>
                <w:rFonts w:eastAsia="Calibri" w:cs="Times New Roman"/>
                <w:sz w:val="24"/>
                <w:szCs w:val="24"/>
              </w:rPr>
            </w:pPr>
            <w:r w:rsidRPr="004004F8">
              <w:rPr>
                <w:rFonts w:eastAsia="Calibri" w:cs="Times New Roman"/>
                <w:sz w:val="24"/>
                <w:szCs w:val="24"/>
              </w:rPr>
              <w:t>beestje</w:t>
            </w: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2</w:t>
            </w:r>
            <w:r w:rsidRPr="00AD651B">
              <w:rPr>
                <w:rFonts w:eastAsia="Calibri"/>
                <w:color w:val="FF0000"/>
                <w:sz w:val="24"/>
                <w:vertAlign w:val="superscript"/>
              </w:rPr>
              <w:t>de</w:t>
            </w:r>
            <w:r w:rsidRPr="00AD651B">
              <w:rPr>
                <w:rFonts w:eastAsia="Calibri"/>
                <w:color w:val="FF0000"/>
                <w:sz w:val="24"/>
              </w:rPr>
              <w:t xml:space="preserve"> </w:t>
            </w:r>
            <w:r>
              <w:rPr>
                <w:rFonts w:eastAsia="Calibri"/>
                <w:color w:val="FF0000"/>
                <w:sz w:val="24"/>
              </w:rPr>
              <w:t>of 4</w:t>
            </w:r>
            <w:r w:rsidRPr="00AD651B">
              <w:rPr>
                <w:rFonts w:eastAsia="Calibri"/>
                <w:color w:val="FF0000"/>
                <w:sz w:val="24"/>
                <w:vertAlign w:val="superscript"/>
              </w:rPr>
              <w:t>de</w:t>
            </w:r>
            <w:r>
              <w:rPr>
                <w:rFonts w:eastAsia="Calibri"/>
                <w:color w:val="FF0000"/>
                <w:sz w:val="24"/>
              </w:rPr>
              <w:t xml:space="preserve"> </w:t>
            </w:r>
            <w:r w:rsidRPr="00AD651B">
              <w:rPr>
                <w:rFonts w:eastAsia="Calibri"/>
                <w:color w:val="FF0000"/>
                <w:sz w:val="24"/>
              </w:rPr>
              <w:t>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Carnivoor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Kikker</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2</w:t>
            </w:r>
            <w:r w:rsidRPr="00AD651B">
              <w:rPr>
                <w:rFonts w:eastAsia="Calibri"/>
                <w:color w:val="FF0000"/>
                <w:sz w:val="24"/>
                <w:vertAlign w:val="superscript"/>
              </w:rPr>
              <w:t>de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Carnivoor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Adder</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2</w:t>
            </w:r>
            <w:r w:rsidRPr="00AD651B">
              <w:rPr>
                <w:rFonts w:eastAsia="Calibri"/>
                <w:color w:val="FF0000"/>
                <w:sz w:val="24"/>
                <w:vertAlign w:val="superscript"/>
              </w:rPr>
              <w:t>de</w:t>
            </w:r>
            <w:r w:rsidRPr="00AD651B">
              <w:rPr>
                <w:rFonts w:eastAsia="Calibri"/>
                <w:color w:val="FF0000"/>
                <w:sz w:val="24"/>
              </w:rPr>
              <w:t>, 3</w:t>
            </w:r>
            <w:r w:rsidRPr="00AD651B">
              <w:rPr>
                <w:rFonts w:eastAsia="Calibri"/>
                <w:color w:val="FF0000"/>
                <w:sz w:val="24"/>
                <w:vertAlign w:val="superscript"/>
              </w:rPr>
              <w:t>de</w:t>
            </w:r>
            <w:r w:rsidRPr="00AD651B">
              <w:rPr>
                <w:rFonts w:eastAsia="Calibri"/>
                <w:color w:val="FF0000"/>
                <w:sz w:val="24"/>
              </w:rPr>
              <w:t xml:space="preserve"> of 5</w:t>
            </w:r>
            <w:r w:rsidRPr="00AD651B">
              <w:rPr>
                <w:rFonts w:eastAsia="Calibri"/>
                <w:color w:val="FF0000"/>
                <w:sz w:val="24"/>
                <w:vertAlign w:val="superscript"/>
              </w:rPr>
              <w:t>de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Carnivoor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proofErr w:type="spellStart"/>
            <w:r w:rsidRPr="004004F8">
              <w:rPr>
                <w:rFonts w:eastAsia="Calibri" w:cs="Times New Roman"/>
                <w:sz w:val="24"/>
                <w:szCs w:val="24"/>
              </w:rPr>
              <w:t>Libelle</w:t>
            </w:r>
            <w:proofErr w:type="spellEnd"/>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3</w:t>
            </w:r>
            <w:r w:rsidRPr="00AD651B">
              <w:rPr>
                <w:rFonts w:eastAsia="Calibri"/>
                <w:color w:val="FF0000"/>
                <w:sz w:val="24"/>
                <w:vertAlign w:val="superscript"/>
              </w:rPr>
              <w:t>de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Carnivoor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Buizerd</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2</w:t>
            </w:r>
            <w:r w:rsidRPr="00AD651B">
              <w:rPr>
                <w:rFonts w:eastAsia="Calibri"/>
                <w:color w:val="FF0000"/>
                <w:sz w:val="24"/>
                <w:vertAlign w:val="superscript"/>
              </w:rPr>
              <w:t>de</w:t>
            </w:r>
            <w:r w:rsidRPr="00AD651B">
              <w:rPr>
                <w:rFonts w:eastAsia="Calibri"/>
                <w:color w:val="FF0000"/>
                <w:sz w:val="24"/>
              </w:rPr>
              <w:t>, 4</w:t>
            </w:r>
            <w:r w:rsidRPr="00AD651B">
              <w:rPr>
                <w:rFonts w:eastAsia="Calibri"/>
                <w:color w:val="FF0000"/>
                <w:sz w:val="24"/>
                <w:vertAlign w:val="superscript"/>
              </w:rPr>
              <w:t>de</w:t>
            </w:r>
            <w:r w:rsidRPr="00AD651B">
              <w:rPr>
                <w:rFonts w:eastAsia="Calibri"/>
                <w:color w:val="FF0000"/>
                <w:sz w:val="24"/>
              </w:rPr>
              <w:t xml:space="preserve"> of 6</w:t>
            </w:r>
            <w:r w:rsidRPr="00AD651B">
              <w:rPr>
                <w:rFonts w:eastAsia="Calibri"/>
                <w:color w:val="FF0000"/>
                <w:sz w:val="24"/>
                <w:vertAlign w:val="superscript"/>
              </w:rPr>
              <w:t>de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Carnivoor</w:t>
            </w:r>
          </w:p>
        </w:tc>
      </w:tr>
      <w:tr w:rsidR="00D94605" w:rsidRPr="004004F8" w:rsidTr="00D94605">
        <w:tc>
          <w:tcPr>
            <w:tcW w:w="1773" w:type="dxa"/>
          </w:tcPr>
          <w:p w:rsidR="00D94605" w:rsidRPr="004004F8" w:rsidRDefault="00D94605" w:rsidP="00D94605">
            <w:pPr>
              <w:jc w:val="both"/>
              <w:rPr>
                <w:rFonts w:eastAsia="Calibri" w:cs="Times New Roman"/>
                <w:sz w:val="24"/>
                <w:szCs w:val="24"/>
              </w:rPr>
            </w:pPr>
            <w:r w:rsidRPr="004004F8">
              <w:rPr>
                <w:rFonts w:eastAsia="Calibri" w:cs="Times New Roman"/>
                <w:sz w:val="24"/>
                <w:szCs w:val="24"/>
              </w:rPr>
              <w:t>Vos</w:t>
            </w:r>
          </w:p>
          <w:p w:rsidR="00D94605" w:rsidRPr="004004F8" w:rsidRDefault="00D94605" w:rsidP="00D94605">
            <w:pPr>
              <w:jc w:val="both"/>
              <w:rPr>
                <w:rFonts w:eastAsia="Calibri" w:cs="Times New Roman"/>
                <w:sz w:val="24"/>
                <w:szCs w:val="24"/>
              </w:rPr>
            </w:pPr>
          </w:p>
        </w:tc>
        <w:tc>
          <w:tcPr>
            <w:tcW w:w="3830" w:type="dxa"/>
          </w:tcPr>
          <w:p w:rsidR="00D94605" w:rsidRPr="00AD651B" w:rsidRDefault="00D94605" w:rsidP="00D94605">
            <w:pPr>
              <w:jc w:val="center"/>
              <w:rPr>
                <w:rFonts w:eastAsia="Calibri"/>
                <w:color w:val="FF0000"/>
                <w:sz w:val="24"/>
              </w:rPr>
            </w:pPr>
            <w:r w:rsidRPr="00AD651B">
              <w:rPr>
                <w:rFonts w:eastAsia="Calibri"/>
                <w:color w:val="FF0000"/>
                <w:sz w:val="24"/>
              </w:rPr>
              <w:t>Consument 2</w:t>
            </w:r>
            <w:r w:rsidRPr="00AD651B">
              <w:rPr>
                <w:rFonts w:eastAsia="Calibri"/>
                <w:color w:val="FF0000"/>
                <w:sz w:val="24"/>
                <w:vertAlign w:val="superscript"/>
              </w:rPr>
              <w:t>de</w:t>
            </w:r>
            <w:r w:rsidRPr="00AD651B">
              <w:rPr>
                <w:rFonts w:eastAsia="Calibri"/>
                <w:color w:val="FF0000"/>
                <w:sz w:val="24"/>
              </w:rPr>
              <w:t xml:space="preserve"> orde</w:t>
            </w:r>
          </w:p>
        </w:tc>
        <w:tc>
          <w:tcPr>
            <w:tcW w:w="3459" w:type="dxa"/>
          </w:tcPr>
          <w:p w:rsidR="00D94605" w:rsidRPr="00AD651B" w:rsidRDefault="00D94605" w:rsidP="00D94605">
            <w:pPr>
              <w:jc w:val="center"/>
              <w:rPr>
                <w:rFonts w:eastAsia="Calibri"/>
                <w:color w:val="FF0000"/>
                <w:sz w:val="24"/>
              </w:rPr>
            </w:pPr>
            <w:r w:rsidRPr="00AD651B">
              <w:rPr>
                <w:rFonts w:eastAsia="Calibri"/>
                <w:color w:val="FF0000"/>
                <w:sz w:val="24"/>
              </w:rPr>
              <w:t>Carnivoor</w:t>
            </w:r>
          </w:p>
        </w:tc>
      </w:tr>
      <w:bookmarkEnd w:id="0"/>
    </w:tbl>
    <w:p w:rsidR="004004F8" w:rsidRPr="004004F8" w:rsidRDefault="004004F8" w:rsidP="004004F8">
      <w:pPr>
        <w:spacing w:after="0" w:line="240" w:lineRule="auto"/>
        <w:jc w:val="both"/>
        <w:rPr>
          <w:rFonts w:ascii="Arial" w:eastAsia="Calibri" w:hAnsi="Arial" w:cs="Times New Roman"/>
          <w:sz w:val="24"/>
          <w:szCs w:val="24"/>
        </w:rPr>
      </w:pPr>
    </w:p>
    <w:p w:rsidR="004004F8" w:rsidRPr="004004F8" w:rsidRDefault="004004F8" w:rsidP="004004F8">
      <w:pPr>
        <w:spacing w:after="0" w:line="240" w:lineRule="auto"/>
        <w:rPr>
          <w:rFonts w:ascii="Arial" w:eastAsia="Times New Roman" w:hAnsi="Arial" w:cs="Arial"/>
          <w:sz w:val="24"/>
          <w:szCs w:val="24"/>
          <w:lang w:eastAsia="nl-NL"/>
        </w:rPr>
      </w:pPr>
    </w:p>
    <w:p w:rsidR="004004F8" w:rsidRPr="004004F8" w:rsidRDefault="004004F8" w:rsidP="004004F8">
      <w:pPr>
        <w:spacing w:after="0" w:line="240" w:lineRule="auto"/>
        <w:rPr>
          <w:rFonts w:ascii="Arial" w:eastAsia="Times New Roman" w:hAnsi="Arial" w:cs="Arial"/>
          <w:sz w:val="24"/>
          <w:szCs w:val="24"/>
          <w:lang w:eastAsia="nl-NL"/>
        </w:rPr>
      </w:pPr>
    </w:p>
    <w:p w:rsidR="00345825" w:rsidRDefault="00345825"/>
    <w:sectPr w:rsidR="00345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BD5"/>
    <w:multiLevelType w:val="hybridMultilevel"/>
    <w:tmpl w:val="598EF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7C160F"/>
    <w:multiLevelType w:val="hybridMultilevel"/>
    <w:tmpl w:val="B01EFD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B4111D8"/>
    <w:multiLevelType w:val="hybridMultilevel"/>
    <w:tmpl w:val="F22C125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5D3F76EF"/>
    <w:multiLevelType w:val="hybridMultilevel"/>
    <w:tmpl w:val="981E4B2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61A94DD6"/>
    <w:multiLevelType w:val="hybridMultilevel"/>
    <w:tmpl w:val="4C9A1D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F8"/>
    <w:rsid w:val="00345825"/>
    <w:rsid w:val="004004F8"/>
    <w:rsid w:val="00D94605"/>
    <w:rsid w:val="00DD2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6286-2B87-4361-B179-ECD65F9A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04F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zeeinzi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zeeinzicht.nl/vleet/images/hq/voedselweb-complex-515-ned.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zeeinzich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1691</Words>
  <Characters>9305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Straaten, van</dc:creator>
  <cp:keywords/>
  <dc:description/>
  <cp:lastModifiedBy>Henk Straaten, van</cp:lastModifiedBy>
  <cp:revision>2</cp:revision>
  <dcterms:created xsi:type="dcterms:W3CDTF">2015-09-23T10:34:00Z</dcterms:created>
  <dcterms:modified xsi:type="dcterms:W3CDTF">2015-09-23T10:50:00Z</dcterms:modified>
</cp:coreProperties>
</file>